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03" w:rsidRPr="00C050D2" w:rsidRDefault="004A488C" w:rsidP="00EA4403">
      <w:pPr>
        <w:jc w:val="center"/>
        <w:rPr>
          <w:b/>
          <w:u w:val="single"/>
        </w:rPr>
      </w:pPr>
      <w:r>
        <w:rPr>
          <w:b/>
          <w:u w:val="single"/>
        </w:rPr>
        <w:t>History</w:t>
      </w:r>
      <w:r w:rsidR="00C050D2" w:rsidRPr="00C050D2">
        <w:rPr>
          <w:b/>
          <w:u w:val="single"/>
        </w:rPr>
        <w:t xml:space="preserve">: </w:t>
      </w:r>
      <w:r w:rsidR="00EA4403">
        <w:rPr>
          <w:b/>
          <w:u w:val="single"/>
        </w:rPr>
        <w:t>Long term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7"/>
        <w:gridCol w:w="3198"/>
        <w:gridCol w:w="3198"/>
        <w:gridCol w:w="3194"/>
        <w:gridCol w:w="3194"/>
        <w:gridCol w:w="3194"/>
        <w:gridCol w:w="3189"/>
      </w:tblGrid>
      <w:tr w:rsidR="00496105" w:rsidTr="008E38C3">
        <w:trPr>
          <w:trHeight w:val="624"/>
        </w:trPr>
        <w:tc>
          <w:tcPr>
            <w:tcW w:w="715" w:type="pct"/>
            <w:vAlign w:val="center"/>
          </w:tcPr>
          <w:p w:rsidR="00496105" w:rsidRPr="006A07FF" w:rsidRDefault="00496105" w:rsidP="00EA4403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496105" w:rsidRPr="00FA798C" w:rsidRDefault="00496105" w:rsidP="00EA4403">
            <w:pPr>
              <w:jc w:val="center"/>
              <w:rPr>
                <w:b/>
                <w:sz w:val="28"/>
                <w:szCs w:val="28"/>
              </w:rPr>
            </w:pPr>
            <w:r w:rsidRPr="00FA798C">
              <w:rPr>
                <w:b/>
                <w:sz w:val="28"/>
                <w:szCs w:val="28"/>
              </w:rPr>
              <w:t>Unit 1</w:t>
            </w:r>
          </w:p>
        </w:tc>
        <w:tc>
          <w:tcPr>
            <w:tcW w:w="715" w:type="pct"/>
            <w:vAlign w:val="center"/>
          </w:tcPr>
          <w:p w:rsidR="00496105" w:rsidRPr="00FA798C" w:rsidRDefault="00496105" w:rsidP="00EA4403">
            <w:pPr>
              <w:jc w:val="center"/>
              <w:rPr>
                <w:b/>
                <w:sz w:val="28"/>
                <w:szCs w:val="28"/>
              </w:rPr>
            </w:pPr>
            <w:r w:rsidRPr="00FA798C">
              <w:rPr>
                <w:b/>
                <w:sz w:val="28"/>
                <w:szCs w:val="28"/>
              </w:rPr>
              <w:t>Unit 2</w:t>
            </w:r>
          </w:p>
        </w:tc>
        <w:tc>
          <w:tcPr>
            <w:tcW w:w="714" w:type="pct"/>
            <w:vAlign w:val="center"/>
          </w:tcPr>
          <w:p w:rsidR="00496105" w:rsidRPr="00FA798C" w:rsidRDefault="00496105" w:rsidP="00EA4403">
            <w:pPr>
              <w:jc w:val="center"/>
              <w:rPr>
                <w:b/>
                <w:sz w:val="28"/>
                <w:szCs w:val="28"/>
              </w:rPr>
            </w:pPr>
            <w:r w:rsidRPr="00FA798C">
              <w:rPr>
                <w:b/>
                <w:sz w:val="28"/>
                <w:szCs w:val="28"/>
              </w:rPr>
              <w:t>Unit 3</w:t>
            </w:r>
          </w:p>
        </w:tc>
        <w:tc>
          <w:tcPr>
            <w:tcW w:w="714" w:type="pct"/>
            <w:vAlign w:val="center"/>
          </w:tcPr>
          <w:p w:rsidR="00496105" w:rsidRPr="00FA798C" w:rsidRDefault="00496105" w:rsidP="00EA4403">
            <w:pPr>
              <w:jc w:val="center"/>
              <w:rPr>
                <w:b/>
                <w:sz w:val="28"/>
                <w:szCs w:val="28"/>
              </w:rPr>
            </w:pPr>
            <w:r w:rsidRPr="00FA798C">
              <w:rPr>
                <w:b/>
                <w:sz w:val="28"/>
                <w:szCs w:val="28"/>
              </w:rPr>
              <w:t>Unit 4</w:t>
            </w:r>
          </w:p>
        </w:tc>
        <w:tc>
          <w:tcPr>
            <w:tcW w:w="714" w:type="pct"/>
            <w:vAlign w:val="center"/>
          </w:tcPr>
          <w:p w:rsidR="00496105" w:rsidRPr="00FA798C" w:rsidRDefault="00496105" w:rsidP="00EA4403">
            <w:pPr>
              <w:jc w:val="center"/>
              <w:rPr>
                <w:b/>
                <w:sz w:val="28"/>
                <w:szCs w:val="28"/>
              </w:rPr>
            </w:pPr>
            <w:r w:rsidRPr="00FA798C">
              <w:rPr>
                <w:b/>
                <w:sz w:val="28"/>
                <w:szCs w:val="28"/>
              </w:rPr>
              <w:t>Unit 5</w:t>
            </w:r>
          </w:p>
        </w:tc>
        <w:tc>
          <w:tcPr>
            <w:tcW w:w="713" w:type="pct"/>
            <w:vAlign w:val="center"/>
          </w:tcPr>
          <w:p w:rsidR="00496105" w:rsidRPr="00FA798C" w:rsidRDefault="00496105" w:rsidP="00EA4403">
            <w:pPr>
              <w:jc w:val="center"/>
              <w:rPr>
                <w:b/>
                <w:sz w:val="28"/>
                <w:szCs w:val="28"/>
              </w:rPr>
            </w:pPr>
            <w:r w:rsidRPr="00FA798C">
              <w:rPr>
                <w:b/>
                <w:sz w:val="28"/>
                <w:szCs w:val="28"/>
              </w:rPr>
              <w:t>Unit 6</w:t>
            </w:r>
          </w:p>
        </w:tc>
      </w:tr>
      <w:tr w:rsidR="009F77D7" w:rsidTr="006A07FF">
        <w:trPr>
          <w:trHeight w:val="263"/>
        </w:trPr>
        <w:tc>
          <w:tcPr>
            <w:tcW w:w="715" w:type="pct"/>
            <w:shd w:val="clear" w:color="auto" w:fill="CC3300"/>
            <w:vAlign w:val="center"/>
          </w:tcPr>
          <w:p w:rsidR="009F77D7" w:rsidRPr="007A6064" w:rsidRDefault="009F77D7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Foundation</w:t>
            </w:r>
          </w:p>
        </w:tc>
        <w:tc>
          <w:tcPr>
            <w:tcW w:w="715" w:type="pct"/>
            <w:shd w:val="clear" w:color="auto" w:fill="auto"/>
          </w:tcPr>
          <w:p w:rsidR="009F77D7" w:rsidRPr="006A07FF" w:rsidRDefault="009F77D7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Special people and roles in society</w:t>
            </w:r>
          </w:p>
        </w:tc>
        <w:tc>
          <w:tcPr>
            <w:tcW w:w="715" w:type="pct"/>
            <w:shd w:val="clear" w:color="auto" w:fill="auto"/>
          </w:tcPr>
          <w:p w:rsidR="009F77D7" w:rsidRPr="006A07FF" w:rsidRDefault="009F77D7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People and events from the past</w:t>
            </w:r>
          </w:p>
        </w:tc>
        <w:tc>
          <w:tcPr>
            <w:tcW w:w="714" w:type="pct"/>
            <w:shd w:val="clear" w:color="auto" w:fill="auto"/>
          </w:tcPr>
          <w:p w:rsidR="009F77D7" w:rsidRPr="006A07FF" w:rsidRDefault="009F77D7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How people lived in the past.</w:t>
            </w:r>
          </w:p>
        </w:tc>
        <w:tc>
          <w:tcPr>
            <w:tcW w:w="714" w:type="pct"/>
            <w:shd w:val="clear" w:color="auto" w:fill="auto"/>
          </w:tcPr>
          <w:p w:rsidR="009F77D7" w:rsidRPr="006A07FF" w:rsidRDefault="009F77D7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People who help us- from the past</w:t>
            </w:r>
          </w:p>
        </w:tc>
        <w:tc>
          <w:tcPr>
            <w:tcW w:w="714" w:type="pct"/>
            <w:shd w:val="clear" w:color="auto" w:fill="auto"/>
          </w:tcPr>
          <w:p w:rsidR="009F77D7" w:rsidRPr="006A07FF" w:rsidRDefault="009F77D7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People who have made a difference to our environment from the past.</w:t>
            </w:r>
          </w:p>
        </w:tc>
        <w:tc>
          <w:tcPr>
            <w:tcW w:w="713" w:type="pct"/>
            <w:shd w:val="clear" w:color="auto" w:fill="auto"/>
          </w:tcPr>
          <w:p w:rsidR="009F77D7" w:rsidRPr="006A07FF" w:rsidRDefault="009F77D7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Understand the past through stories, settings and characters.</w:t>
            </w:r>
          </w:p>
        </w:tc>
      </w:tr>
      <w:tr w:rsidR="00A37BAC" w:rsidTr="00A37BAC">
        <w:trPr>
          <w:trHeight w:val="1191"/>
        </w:trPr>
        <w:tc>
          <w:tcPr>
            <w:tcW w:w="715" w:type="pct"/>
            <w:shd w:val="clear" w:color="auto" w:fill="FF9900"/>
            <w:vAlign w:val="center"/>
          </w:tcPr>
          <w:p w:rsidR="00A37BAC" w:rsidRPr="007A6064" w:rsidRDefault="00A37BAC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1</w:t>
            </w:r>
          </w:p>
        </w:tc>
        <w:tc>
          <w:tcPr>
            <w:tcW w:w="715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Changes within living memory </w:t>
            </w:r>
          </w:p>
          <w:p w:rsidR="00A37BAC" w:rsidRPr="006A07FF" w:rsidRDefault="0091181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How was day to day life different for my grandparents</w:t>
            </w:r>
            <w:r w:rsidR="00CA55E6" w:rsidRPr="006A07FF">
              <w:rPr>
                <w:rFonts w:ascii="SassoonPrimaryType" w:hAnsi="SassoonPrimaryType"/>
                <w:sz w:val="28"/>
                <w:szCs w:val="28"/>
              </w:rPr>
              <w:t>?</w:t>
            </w:r>
          </w:p>
        </w:tc>
        <w:tc>
          <w:tcPr>
            <w:tcW w:w="715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 w:cstheme="minorHAnsi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>Mary Anning</w:t>
            </w:r>
          </w:p>
          <w:p w:rsidR="00A37BAC" w:rsidRPr="006A07FF" w:rsidRDefault="0098085C" w:rsidP="006A07FF">
            <w:pPr>
              <w:spacing w:after="0" w:line="240" w:lineRule="auto"/>
              <w:jc w:val="center"/>
              <w:rPr>
                <w:rFonts w:ascii="SassoonPrimaryType" w:hAnsi="SassoonPrimaryType" w:cstheme="minorHAnsi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 w:cstheme="minorHAnsi"/>
                <w:sz w:val="28"/>
                <w:szCs w:val="28"/>
              </w:rPr>
              <w:t>W</w:t>
            </w:r>
            <w:r w:rsidR="00695A91" w:rsidRPr="006A07FF">
              <w:rPr>
                <w:rFonts w:ascii="SassoonPrimaryType" w:hAnsi="SassoonPrimaryType" w:cstheme="minorHAnsi"/>
                <w:sz w:val="28"/>
                <w:szCs w:val="28"/>
              </w:rPr>
              <w:t>ho</w:t>
            </w:r>
            <w:r w:rsidR="00D63F1C" w:rsidRPr="006A07FF">
              <w:rPr>
                <w:rFonts w:ascii="SassoonPrimaryType" w:hAnsi="SassoonPrimaryType" w:cstheme="minorHAnsi"/>
                <w:sz w:val="28"/>
                <w:szCs w:val="28"/>
              </w:rPr>
              <w:t xml:space="preserve"> was </w:t>
            </w:r>
            <w:r w:rsidRPr="006A07FF">
              <w:rPr>
                <w:rFonts w:ascii="SassoonPrimaryType" w:hAnsi="SassoonPrimaryType" w:cstheme="minorHAnsi"/>
                <w:sz w:val="28"/>
                <w:szCs w:val="28"/>
              </w:rPr>
              <w:t xml:space="preserve">Mary Anning and why </w:t>
            </w:r>
            <w:r w:rsidR="00D63F1C" w:rsidRPr="006A07FF">
              <w:rPr>
                <w:rFonts w:ascii="SassoonPrimaryType" w:hAnsi="SassoonPrimaryType" w:cstheme="minorHAnsi"/>
                <w:sz w:val="28"/>
                <w:szCs w:val="28"/>
              </w:rPr>
              <w:t>should we remember her?</w:t>
            </w:r>
          </w:p>
        </w:tc>
        <w:tc>
          <w:tcPr>
            <w:tcW w:w="714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>Local History Study – Bradford On Avon</w:t>
            </w:r>
            <w:r w:rsidR="00275A7E"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 –</w:t>
            </w:r>
            <w:r w:rsidR="00275A7E" w:rsidRPr="006A07FF">
              <w:rPr>
                <w:rFonts w:ascii="SassoonPrimaryType" w:hAnsi="SassoonPrimaryType"/>
                <w:sz w:val="28"/>
                <w:szCs w:val="28"/>
              </w:rPr>
              <w:t xml:space="preserve"> The Story of our High Street</w:t>
            </w:r>
            <w:r w:rsidR="00BC182E" w:rsidRPr="006A07FF">
              <w:rPr>
                <w:rFonts w:ascii="SassoonPrimaryType" w:hAnsi="SassoonPrimaryType"/>
                <w:sz w:val="28"/>
                <w:szCs w:val="28"/>
              </w:rPr>
              <w:t xml:space="preserve"> </w:t>
            </w:r>
            <w:r w:rsidR="00245640" w:rsidRPr="006A07FF">
              <w:rPr>
                <w:rFonts w:ascii="SassoonPrimaryType" w:hAnsi="SassoonPrimaryType"/>
                <w:sz w:val="28"/>
                <w:szCs w:val="28"/>
              </w:rPr>
              <w:t>– How has it changed over time?</w:t>
            </w:r>
          </w:p>
        </w:tc>
        <w:tc>
          <w:tcPr>
            <w:tcW w:w="713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</w:tr>
      <w:tr w:rsidR="00576C81" w:rsidTr="00576C81">
        <w:trPr>
          <w:trHeight w:val="1191"/>
        </w:trPr>
        <w:tc>
          <w:tcPr>
            <w:tcW w:w="715" w:type="pct"/>
            <w:shd w:val="clear" w:color="auto" w:fill="FFFF66"/>
            <w:vAlign w:val="center"/>
          </w:tcPr>
          <w:p w:rsidR="00576C81" w:rsidRPr="007A6064" w:rsidRDefault="00576C81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2</w:t>
            </w:r>
          </w:p>
        </w:tc>
        <w:tc>
          <w:tcPr>
            <w:tcW w:w="715" w:type="pct"/>
          </w:tcPr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5" w:type="pct"/>
          </w:tcPr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Great Fire of London </w:t>
            </w:r>
          </w:p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What happened to London during the fire of 1666?</w:t>
            </w:r>
          </w:p>
        </w:tc>
        <w:tc>
          <w:tcPr>
            <w:tcW w:w="714" w:type="pct"/>
          </w:tcPr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>
              <w:rPr>
                <w:rFonts w:ascii="SassoonPrimaryType" w:hAnsi="SassoonPrimaryType"/>
                <w:b/>
                <w:sz w:val="28"/>
                <w:szCs w:val="28"/>
              </w:rPr>
              <w:t>Windrush – Coming to England</w:t>
            </w:r>
          </w:p>
          <w:p w:rsidR="00576C81" w:rsidRPr="006A07FF" w:rsidRDefault="00576C81" w:rsidP="00576179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 xml:space="preserve">Who </w:t>
            </w:r>
            <w:r>
              <w:rPr>
                <w:rFonts w:ascii="SassoonPrimaryType" w:hAnsi="SassoonPrimaryType"/>
                <w:sz w:val="28"/>
                <w:szCs w:val="28"/>
              </w:rPr>
              <w:t>is</w:t>
            </w:r>
            <w:r w:rsidRPr="006A07FF">
              <w:rPr>
                <w:rFonts w:ascii="SassoonPrimaryType" w:hAnsi="SassoonPrimaryType"/>
                <w:sz w:val="28"/>
                <w:szCs w:val="28"/>
              </w:rPr>
              <w:t xml:space="preserve"> </w:t>
            </w:r>
            <w:r>
              <w:rPr>
                <w:rFonts w:ascii="SassoonPrimaryType" w:hAnsi="SassoonPrimaryType"/>
                <w:sz w:val="28"/>
                <w:szCs w:val="28"/>
              </w:rPr>
              <w:t>Floella Benjamin</w:t>
            </w:r>
            <w:r w:rsidRPr="006A07FF">
              <w:rPr>
                <w:rFonts w:ascii="SassoonPrimaryType" w:hAnsi="SassoonPrimaryType"/>
                <w:sz w:val="28"/>
                <w:szCs w:val="28"/>
              </w:rPr>
              <w:t xml:space="preserve"> and why should we remember her?</w:t>
            </w:r>
          </w:p>
        </w:tc>
        <w:tc>
          <w:tcPr>
            <w:tcW w:w="714" w:type="pct"/>
          </w:tcPr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3" w:type="pct"/>
          </w:tcPr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</w:tr>
      <w:tr w:rsidR="00A37BAC" w:rsidTr="00A37BAC">
        <w:trPr>
          <w:trHeight w:val="1191"/>
        </w:trPr>
        <w:tc>
          <w:tcPr>
            <w:tcW w:w="715" w:type="pct"/>
            <w:shd w:val="clear" w:color="auto" w:fill="669900"/>
            <w:vAlign w:val="center"/>
          </w:tcPr>
          <w:p w:rsidR="00A37BAC" w:rsidRPr="007A6064" w:rsidRDefault="00A37BAC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3</w:t>
            </w:r>
          </w:p>
        </w:tc>
        <w:tc>
          <w:tcPr>
            <w:tcW w:w="715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5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B84453" w:rsidRPr="006A07FF" w:rsidRDefault="00B84453" w:rsidP="00B84453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Stone Age </w:t>
            </w:r>
          </w:p>
          <w:p w:rsidR="00A37BAC" w:rsidRPr="006A07FF" w:rsidRDefault="00B84453" w:rsidP="00B84453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What was new about the stone age?</w:t>
            </w:r>
          </w:p>
        </w:tc>
        <w:tc>
          <w:tcPr>
            <w:tcW w:w="714" w:type="pct"/>
          </w:tcPr>
          <w:p w:rsidR="00B84453" w:rsidRPr="006A07FF" w:rsidRDefault="00B84453" w:rsidP="00B84453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Bronze Age to Iron Age </w:t>
            </w:r>
          </w:p>
          <w:p w:rsidR="00A37BAC" w:rsidRPr="006A07FF" w:rsidRDefault="00B84453" w:rsidP="00B84453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Which was better -bronze or iron?</w:t>
            </w:r>
          </w:p>
        </w:tc>
        <w:tc>
          <w:tcPr>
            <w:tcW w:w="713" w:type="pct"/>
          </w:tcPr>
          <w:p w:rsidR="0002150E" w:rsidRPr="006A07FF" w:rsidRDefault="0002150E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Romans </w:t>
            </w:r>
          </w:p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 w:cstheme="minorHAnsi"/>
                <w:sz w:val="28"/>
                <w:szCs w:val="28"/>
              </w:rPr>
              <w:t>Did the native Britons welcome or resist the Romans, and why?</w:t>
            </w:r>
          </w:p>
        </w:tc>
      </w:tr>
      <w:tr w:rsidR="00A37BAC" w:rsidTr="00A37BAC">
        <w:trPr>
          <w:trHeight w:val="1191"/>
        </w:trPr>
        <w:tc>
          <w:tcPr>
            <w:tcW w:w="715" w:type="pct"/>
            <w:shd w:val="clear" w:color="auto" w:fill="3399FF"/>
            <w:vAlign w:val="center"/>
          </w:tcPr>
          <w:p w:rsidR="00A37BAC" w:rsidRPr="007A6064" w:rsidRDefault="00A37BAC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4</w:t>
            </w:r>
          </w:p>
        </w:tc>
        <w:tc>
          <w:tcPr>
            <w:tcW w:w="715" w:type="pct"/>
          </w:tcPr>
          <w:p w:rsidR="00455997" w:rsidRPr="006A07FF" w:rsidRDefault="00455997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Greeks </w:t>
            </w:r>
          </w:p>
          <w:p w:rsidR="00A37BAC" w:rsidRPr="006A07FF" w:rsidRDefault="00455997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 w:cstheme="minorHAnsi"/>
                <w:sz w:val="28"/>
                <w:szCs w:val="28"/>
              </w:rPr>
              <w:t>What was life like for women in ancient Greece?</w:t>
            </w:r>
          </w:p>
        </w:tc>
        <w:tc>
          <w:tcPr>
            <w:tcW w:w="715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C359E4" w:rsidRPr="006A07FF" w:rsidRDefault="00367177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Anglo Saxons &amp; Scots </w:t>
            </w:r>
          </w:p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 w:cstheme="minorHAnsi"/>
                <w:sz w:val="28"/>
                <w:szCs w:val="28"/>
              </w:rPr>
              <w:t>Why did the Saxons and Scots come to Britain?</w:t>
            </w:r>
          </w:p>
        </w:tc>
        <w:tc>
          <w:tcPr>
            <w:tcW w:w="714" w:type="pct"/>
          </w:tcPr>
          <w:p w:rsidR="00367177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Anglo Saxons vs Vikings </w:t>
            </w:r>
          </w:p>
          <w:p w:rsidR="00A37BAC" w:rsidRPr="006A07FF" w:rsidRDefault="00367177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 w:cstheme="minorHAnsi"/>
                <w:sz w:val="28"/>
                <w:szCs w:val="28"/>
              </w:rPr>
              <w:t xml:space="preserve"> How well did the Anglo Saxons and Vikings get on with each other?</w:t>
            </w:r>
          </w:p>
        </w:tc>
        <w:tc>
          <w:tcPr>
            <w:tcW w:w="713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</w:tr>
      <w:tr w:rsidR="00A37BAC" w:rsidTr="00A37BAC">
        <w:trPr>
          <w:trHeight w:val="1191"/>
        </w:trPr>
        <w:tc>
          <w:tcPr>
            <w:tcW w:w="715" w:type="pct"/>
            <w:shd w:val="clear" w:color="auto" w:fill="6600FF"/>
            <w:vAlign w:val="center"/>
          </w:tcPr>
          <w:p w:rsidR="00A37BAC" w:rsidRPr="007A6064" w:rsidRDefault="00A37BAC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715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Ancient Islamic Empire </w:t>
            </w:r>
          </w:p>
          <w:p w:rsidR="00A37BAC" w:rsidRPr="006A07FF" w:rsidRDefault="00A37BAC" w:rsidP="002605F5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 xml:space="preserve">How different was </w:t>
            </w:r>
            <w:r w:rsidR="00DE79CC" w:rsidRPr="006A07FF">
              <w:rPr>
                <w:rFonts w:ascii="SassoonPrimaryType" w:hAnsi="SassoonPrimaryType"/>
                <w:sz w:val="28"/>
                <w:szCs w:val="28"/>
              </w:rPr>
              <w:t xml:space="preserve">Baghdad to </w:t>
            </w:r>
            <w:r w:rsidR="002605F5">
              <w:rPr>
                <w:rFonts w:ascii="SassoonPrimaryType" w:hAnsi="SassoonPrimaryType"/>
                <w:sz w:val="28"/>
                <w:szCs w:val="28"/>
              </w:rPr>
              <w:t>Britain</w:t>
            </w:r>
            <w:r w:rsidR="00DE79CC" w:rsidRPr="006A07FF">
              <w:rPr>
                <w:rFonts w:ascii="SassoonPrimaryType" w:hAnsi="SassoonPrimaryType"/>
                <w:sz w:val="28"/>
                <w:szCs w:val="28"/>
              </w:rPr>
              <w:t xml:space="preserve"> around 900AD?</w:t>
            </w:r>
          </w:p>
        </w:tc>
        <w:tc>
          <w:tcPr>
            <w:tcW w:w="715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DE79C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Shang Dynasty </w:t>
            </w:r>
          </w:p>
          <w:p w:rsidR="00673CD8" w:rsidRPr="006A07FF" w:rsidRDefault="00673CD8" w:rsidP="006A07FF">
            <w:pPr>
              <w:spacing w:before="120" w:after="0" w:line="240" w:lineRule="auto"/>
              <w:jc w:val="center"/>
              <w:outlineLvl w:val="1"/>
              <w:rPr>
                <w:rFonts w:ascii="SassoonPrimaryType" w:eastAsia="Times New Roman" w:hAnsi="SassoonPrimaryType" w:cs="Times New Roman"/>
                <w:sz w:val="28"/>
                <w:szCs w:val="28"/>
                <w:lang w:eastAsia="en-GB"/>
              </w:rPr>
            </w:pPr>
            <w:r w:rsidRPr="006A07FF">
              <w:rPr>
                <w:rFonts w:ascii="SassoonPrimaryType" w:hAnsi="SassoonPrimaryType"/>
                <w:sz w:val="28"/>
                <w:szCs w:val="28"/>
              </w:rPr>
              <w:t>What do Ancient Civilisations have in common?</w:t>
            </w:r>
          </w:p>
          <w:p w:rsidR="00C71876" w:rsidRPr="006A07FF" w:rsidRDefault="00C71876" w:rsidP="006A07FF">
            <w:pPr>
              <w:spacing w:before="120" w:after="0" w:line="240" w:lineRule="auto"/>
              <w:jc w:val="center"/>
              <w:outlineLvl w:val="1"/>
              <w:rPr>
                <w:rFonts w:ascii="SassoonPrimaryType" w:eastAsia="Times New Roman" w:hAnsi="SassoonPrimaryType" w:cs="Times New Roman"/>
                <w:color w:val="012D71"/>
                <w:sz w:val="28"/>
                <w:szCs w:val="28"/>
                <w:lang w:eastAsia="en-GB"/>
              </w:rPr>
            </w:pPr>
            <w:r w:rsidRPr="006A07FF">
              <w:rPr>
                <w:rFonts w:ascii="SassoonPrimaryType" w:eastAsia="Times New Roman" w:hAnsi="SassoonPrimaryType" w:cs="Times New Roman"/>
                <w:sz w:val="28"/>
                <w:szCs w:val="28"/>
                <w:lang w:eastAsia="en-GB"/>
              </w:rPr>
              <w:t>What can we tell about the Shang Dynasty from Fu Hao's tomb?</w:t>
            </w:r>
          </w:p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eastAsia="SassoonPrimaryType" w:hAnsi="SassoonPrimaryType" w:cs="SassoonPrimaryType"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3" w:type="pct"/>
          </w:tcPr>
          <w:p w:rsidR="007B2E45" w:rsidRPr="006A07FF" w:rsidRDefault="007B2E45" w:rsidP="007B2E45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WW2 – The Blitz </w:t>
            </w:r>
          </w:p>
          <w:p w:rsidR="00A37BAC" w:rsidRPr="006A07FF" w:rsidRDefault="001F0769" w:rsidP="007B2E45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Is the Blitz all we need to know about WW2?</w:t>
            </w:r>
          </w:p>
        </w:tc>
      </w:tr>
      <w:tr w:rsidR="00576C81" w:rsidTr="00576C81">
        <w:trPr>
          <w:trHeight w:val="1191"/>
        </w:trPr>
        <w:tc>
          <w:tcPr>
            <w:tcW w:w="715" w:type="pct"/>
            <w:shd w:val="clear" w:color="auto" w:fill="9966FF"/>
            <w:vAlign w:val="center"/>
          </w:tcPr>
          <w:p w:rsidR="00576C81" w:rsidRPr="007A6064" w:rsidRDefault="00576C81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6</w:t>
            </w:r>
          </w:p>
        </w:tc>
        <w:tc>
          <w:tcPr>
            <w:tcW w:w="715" w:type="pct"/>
          </w:tcPr>
          <w:p w:rsidR="00576C81" w:rsidRPr="006A07FF" w:rsidRDefault="00576C81" w:rsidP="006A07FF">
            <w:pPr>
              <w:spacing w:after="0" w:line="240" w:lineRule="auto"/>
              <w:rPr>
                <w:rFonts w:ascii="SassoonPrimaryType" w:hAnsi="SassoonPrimaryType" w:cstheme="minorHAnsi"/>
                <w:sz w:val="28"/>
                <w:szCs w:val="28"/>
              </w:rPr>
            </w:pPr>
          </w:p>
        </w:tc>
        <w:tc>
          <w:tcPr>
            <w:tcW w:w="715" w:type="pct"/>
          </w:tcPr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Local History – History of </w:t>
            </w:r>
            <w:r>
              <w:rPr>
                <w:rFonts w:ascii="SassoonPrimaryType" w:hAnsi="SassoonPrimaryType"/>
                <w:b/>
                <w:sz w:val="28"/>
                <w:szCs w:val="28"/>
              </w:rPr>
              <w:t>Bradford</w:t>
            </w:r>
            <w:r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 </w:t>
            </w:r>
          </w:p>
          <w:p w:rsidR="00576C81" w:rsidRPr="006A07FF" w:rsidRDefault="00576C81" w:rsidP="004E50E6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 w:cstheme="minorHAnsi"/>
                <w:sz w:val="28"/>
                <w:szCs w:val="28"/>
              </w:rPr>
              <w:t xml:space="preserve">How has our town </w:t>
            </w:r>
            <w:r w:rsidRPr="006A07FF">
              <w:rPr>
                <w:rFonts w:ascii="SassoonPrimaryType" w:hAnsi="SassoonPrimaryType" w:cstheme="minorHAnsi"/>
                <w:sz w:val="28"/>
                <w:szCs w:val="28"/>
              </w:rPr>
              <w:t>changed over time?</w:t>
            </w:r>
          </w:p>
        </w:tc>
        <w:tc>
          <w:tcPr>
            <w:tcW w:w="714" w:type="pct"/>
          </w:tcPr>
          <w:p w:rsidR="00576C81" w:rsidRPr="006A07FF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576C81" w:rsidRPr="008C2AB0" w:rsidRDefault="00BC6723" w:rsidP="008C2AB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SassoonPrimaryType" w:hAnsi="SassoonPrimaryType"/>
                <w:b/>
                <w:sz w:val="28"/>
                <w:szCs w:val="28"/>
              </w:rPr>
              <w:t>To Boldly Go – Exploring E</w:t>
            </w:r>
            <w:bookmarkStart w:id="0" w:name="_GoBack"/>
            <w:bookmarkEnd w:id="0"/>
            <w:r w:rsidR="00576C81" w:rsidRPr="006A07FF">
              <w:rPr>
                <w:rFonts w:ascii="SassoonPrimaryType" w:hAnsi="SassoonPrimaryType"/>
                <w:b/>
                <w:sz w:val="28"/>
                <w:szCs w:val="28"/>
              </w:rPr>
              <w:t xml:space="preserve">xplorers </w:t>
            </w:r>
            <w:r w:rsidR="008C2AB0" w:rsidRPr="008C2AB0">
              <w:rPr>
                <w:rFonts w:cs="Mali"/>
                <w:sz w:val="28"/>
                <w:szCs w:val="28"/>
              </w:rPr>
              <w:t>Why do we know little about the lives of female explorers?</w:t>
            </w:r>
          </w:p>
        </w:tc>
        <w:tc>
          <w:tcPr>
            <w:tcW w:w="713" w:type="pct"/>
          </w:tcPr>
          <w:p w:rsidR="00576C81" w:rsidRPr="006A07FF" w:rsidRDefault="00576C81" w:rsidP="006A07FF">
            <w:pPr>
              <w:spacing w:after="0" w:line="240" w:lineRule="auto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:rsidR="00576C81" w:rsidRPr="006A07FF" w:rsidRDefault="00576C81" w:rsidP="006A07FF">
            <w:pPr>
              <w:spacing w:after="0" w:line="240" w:lineRule="auto"/>
              <w:rPr>
                <w:rFonts w:ascii="SassoonPrimaryType" w:hAnsi="SassoonPrimaryType"/>
                <w:sz w:val="28"/>
                <w:szCs w:val="28"/>
              </w:rPr>
            </w:pPr>
          </w:p>
        </w:tc>
      </w:tr>
    </w:tbl>
    <w:p w:rsidR="00C050D2" w:rsidRDefault="00C050D2" w:rsidP="00AA59F0"/>
    <w:sectPr w:rsidR="00C050D2" w:rsidSect="00F50739">
      <w:headerReference w:type="default" r:id="rId7"/>
      <w:pgSz w:w="23814" w:h="16839" w:orient="landscape" w:code="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D2" w:rsidRDefault="00C050D2" w:rsidP="00C050D2">
      <w:pPr>
        <w:spacing w:after="0" w:line="240" w:lineRule="auto"/>
      </w:pPr>
      <w:r>
        <w:separator/>
      </w:r>
    </w:p>
  </w:endnote>
  <w:endnote w:type="continuationSeparator" w:id="0">
    <w:p w:rsidR="00C050D2" w:rsidRDefault="00C050D2" w:rsidP="00C0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Typ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ali">
    <w:altName w:val="Microsoft Sans Serif"/>
    <w:charset w:val="00"/>
    <w:family w:val="auto"/>
    <w:pitch w:val="variable"/>
    <w:sig w:usb0="21000007" w:usb1="00000001" w:usb2="00000000" w:usb3="00000000" w:csb0="00010193" w:csb1="00000000"/>
  </w:font>
  <w:font w:name="Amatic S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D2" w:rsidRDefault="00C050D2" w:rsidP="00C050D2">
      <w:pPr>
        <w:spacing w:after="0" w:line="240" w:lineRule="auto"/>
      </w:pPr>
      <w:r>
        <w:separator/>
      </w:r>
    </w:p>
  </w:footnote>
  <w:footnote w:type="continuationSeparator" w:id="0">
    <w:p w:rsidR="00C050D2" w:rsidRDefault="00C050D2" w:rsidP="00C0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0D2" w:rsidRPr="00C050D2" w:rsidRDefault="00C050D2" w:rsidP="00C050D2">
    <w:pPr>
      <w:pStyle w:val="Header"/>
    </w:pPr>
    <w:r>
      <w:rPr>
        <w:rFonts w:ascii="Amatic SC" w:hAnsi="Amatic SC" w:cs="Amatic SC"/>
        <w:b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371283" cy="419100"/>
          <wp:effectExtent l="0" t="0" r="0" b="0"/>
          <wp:wrapTight wrapText="bothSides">
            <wp:wrapPolygon edited="0">
              <wp:start x="0" y="0"/>
              <wp:lineTo x="0" y="20618"/>
              <wp:lineTo x="19973" y="20618"/>
              <wp:lineTo x="19973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hie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71283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212D"/>
    <w:multiLevelType w:val="hybridMultilevel"/>
    <w:tmpl w:val="F2F8DB32"/>
    <w:lvl w:ilvl="0" w:tplc="BCEEAB60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198057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FD0C81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604054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E1448A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E72D9F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87CE1F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AC626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2547B84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337951"/>
    <w:multiLevelType w:val="hybridMultilevel"/>
    <w:tmpl w:val="C28C11AA"/>
    <w:lvl w:ilvl="0" w:tplc="2892F6B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62C7B"/>
    <w:multiLevelType w:val="hybridMultilevel"/>
    <w:tmpl w:val="A4C6E3A6"/>
    <w:lvl w:ilvl="0" w:tplc="D810A16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D2"/>
    <w:rsid w:val="000065FD"/>
    <w:rsid w:val="0002150E"/>
    <w:rsid w:val="00032DA8"/>
    <w:rsid w:val="000339DA"/>
    <w:rsid w:val="00033EE1"/>
    <w:rsid w:val="000634E6"/>
    <w:rsid w:val="00076C21"/>
    <w:rsid w:val="00103F56"/>
    <w:rsid w:val="00105EFF"/>
    <w:rsid w:val="00110895"/>
    <w:rsid w:val="00165DB3"/>
    <w:rsid w:val="001C0D28"/>
    <w:rsid w:val="001C6087"/>
    <w:rsid w:val="001D0727"/>
    <w:rsid w:val="001D5165"/>
    <w:rsid w:val="001F0769"/>
    <w:rsid w:val="00225CE5"/>
    <w:rsid w:val="00236A47"/>
    <w:rsid w:val="00245640"/>
    <w:rsid w:val="00255944"/>
    <w:rsid w:val="002564F2"/>
    <w:rsid w:val="002605F5"/>
    <w:rsid w:val="00275A7E"/>
    <w:rsid w:val="002928F5"/>
    <w:rsid w:val="002B7517"/>
    <w:rsid w:val="002C0713"/>
    <w:rsid w:val="002E5E65"/>
    <w:rsid w:val="002F34CA"/>
    <w:rsid w:val="00304FE0"/>
    <w:rsid w:val="003112C3"/>
    <w:rsid w:val="00313CD8"/>
    <w:rsid w:val="00346A57"/>
    <w:rsid w:val="0036266F"/>
    <w:rsid w:val="00367177"/>
    <w:rsid w:val="00380CD6"/>
    <w:rsid w:val="003A08BC"/>
    <w:rsid w:val="003E034D"/>
    <w:rsid w:val="00420963"/>
    <w:rsid w:val="00424C38"/>
    <w:rsid w:val="00437262"/>
    <w:rsid w:val="00437703"/>
    <w:rsid w:val="00442DDB"/>
    <w:rsid w:val="00443234"/>
    <w:rsid w:val="00455997"/>
    <w:rsid w:val="004661CF"/>
    <w:rsid w:val="0048689B"/>
    <w:rsid w:val="00496105"/>
    <w:rsid w:val="004A488C"/>
    <w:rsid w:val="004C3C8F"/>
    <w:rsid w:val="004E50E6"/>
    <w:rsid w:val="00541736"/>
    <w:rsid w:val="005601F8"/>
    <w:rsid w:val="005638F9"/>
    <w:rsid w:val="005701DB"/>
    <w:rsid w:val="0057369E"/>
    <w:rsid w:val="00576179"/>
    <w:rsid w:val="00576C81"/>
    <w:rsid w:val="00587D30"/>
    <w:rsid w:val="005957D8"/>
    <w:rsid w:val="005B474A"/>
    <w:rsid w:val="005C2F93"/>
    <w:rsid w:val="005D5227"/>
    <w:rsid w:val="005F56BB"/>
    <w:rsid w:val="00610220"/>
    <w:rsid w:val="00630E73"/>
    <w:rsid w:val="00633F4A"/>
    <w:rsid w:val="00642BFC"/>
    <w:rsid w:val="00673CD8"/>
    <w:rsid w:val="006840AC"/>
    <w:rsid w:val="00694B46"/>
    <w:rsid w:val="00695A91"/>
    <w:rsid w:val="006A07FF"/>
    <w:rsid w:val="006C4884"/>
    <w:rsid w:val="006E0F51"/>
    <w:rsid w:val="006E4B7C"/>
    <w:rsid w:val="00710750"/>
    <w:rsid w:val="00720A96"/>
    <w:rsid w:val="007A6064"/>
    <w:rsid w:val="007A6C57"/>
    <w:rsid w:val="007B16B9"/>
    <w:rsid w:val="007B2E45"/>
    <w:rsid w:val="007E5D5A"/>
    <w:rsid w:val="0081206F"/>
    <w:rsid w:val="00817559"/>
    <w:rsid w:val="00826118"/>
    <w:rsid w:val="00840FD4"/>
    <w:rsid w:val="008C2AB0"/>
    <w:rsid w:val="008E38C3"/>
    <w:rsid w:val="00902F85"/>
    <w:rsid w:val="0091181C"/>
    <w:rsid w:val="009121EB"/>
    <w:rsid w:val="0091623C"/>
    <w:rsid w:val="00924963"/>
    <w:rsid w:val="00926773"/>
    <w:rsid w:val="0093414E"/>
    <w:rsid w:val="0098085C"/>
    <w:rsid w:val="00990F10"/>
    <w:rsid w:val="009D1756"/>
    <w:rsid w:val="009F77D7"/>
    <w:rsid w:val="00A07196"/>
    <w:rsid w:val="00A30084"/>
    <w:rsid w:val="00A37BAC"/>
    <w:rsid w:val="00A43A19"/>
    <w:rsid w:val="00A57A5B"/>
    <w:rsid w:val="00A922BA"/>
    <w:rsid w:val="00AA59F0"/>
    <w:rsid w:val="00AB16A7"/>
    <w:rsid w:val="00AB6EB0"/>
    <w:rsid w:val="00AD3C40"/>
    <w:rsid w:val="00AE32D4"/>
    <w:rsid w:val="00AE6F5C"/>
    <w:rsid w:val="00B2242D"/>
    <w:rsid w:val="00B2561F"/>
    <w:rsid w:val="00B32CE3"/>
    <w:rsid w:val="00B84453"/>
    <w:rsid w:val="00BA07FD"/>
    <w:rsid w:val="00BA3965"/>
    <w:rsid w:val="00BA59DB"/>
    <w:rsid w:val="00BC182E"/>
    <w:rsid w:val="00BC6723"/>
    <w:rsid w:val="00BE121D"/>
    <w:rsid w:val="00C050D2"/>
    <w:rsid w:val="00C359E4"/>
    <w:rsid w:val="00C45D74"/>
    <w:rsid w:val="00C66F83"/>
    <w:rsid w:val="00C71876"/>
    <w:rsid w:val="00C74E8C"/>
    <w:rsid w:val="00C7548D"/>
    <w:rsid w:val="00C8664A"/>
    <w:rsid w:val="00CA55E6"/>
    <w:rsid w:val="00CB24D3"/>
    <w:rsid w:val="00D32C49"/>
    <w:rsid w:val="00D34667"/>
    <w:rsid w:val="00D63F1C"/>
    <w:rsid w:val="00D73C45"/>
    <w:rsid w:val="00DD1EAB"/>
    <w:rsid w:val="00DE79CC"/>
    <w:rsid w:val="00DF12D5"/>
    <w:rsid w:val="00E04803"/>
    <w:rsid w:val="00E42884"/>
    <w:rsid w:val="00E533BF"/>
    <w:rsid w:val="00E63838"/>
    <w:rsid w:val="00EA3E44"/>
    <w:rsid w:val="00EA4403"/>
    <w:rsid w:val="00EB702C"/>
    <w:rsid w:val="00ED268A"/>
    <w:rsid w:val="00ED4D0E"/>
    <w:rsid w:val="00EF7FDF"/>
    <w:rsid w:val="00F12D13"/>
    <w:rsid w:val="00F1418C"/>
    <w:rsid w:val="00F167B1"/>
    <w:rsid w:val="00F318FA"/>
    <w:rsid w:val="00F35CE4"/>
    <w:rsid w:val="00F50739"/>
    <w:rsid w:val="00FA798C"/>
    <w:rsid w:val="00FB549B"/>
    <w:rsid w:val="00FC67C8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941FD79"/>
  <w15:chartTrackingRefBased/>
  <w15:docId w15:val="{4DCF773B-A798-4A34-AFFB-9E32232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D2"/>
    <w:pPr>
      <w:spacing w:after="200" w:line="276" w:lineRule="auto"/>
    </w:pPr>
    <w:rPr>
      <w:rFonts w:ascii="SassoonPrimaryInfant" w:hAnsi="SassoonPrimaryInfant"/>
    </w:rPr>
  </w:style>
  <w:style w:type="paragraph" w:styleId="Heading2">
    <w:name w:val="heading 2"/>
    <w:basedOn w:val="Normal"/>
    <w:link w:val="Heading2Char"/>
    <w:uiPriority w:val="9"/>
    <w:qFormat/>
    <w:rsid w:val="00C71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D2"/>
    <w:pPr>
      <w:spacing w:after="0" w:line="240" w:lineRule="auto"/>
    </w:pPr>
    <w:rPr>
      <w:rFonts w:ascii="SassoonPrimaryInfant" w:hAnsi="SassoonPrimaryInfan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D2"/>
    <w:rPr>
      <w:rFonts w:ascii="SassoonPrimaryInfant" w:hAnsi="SassoonPrimaryInfant"/>
    </w:rPr>
  </w:style>
  <w:style w:type="paragraph" w:styleId="Footer">
    <w:name w:val="footer"/>
    <w:basedOn w:val="Normal"/>
    <w:link w:val="FooterChar"/>
    <w:uiPriority w:val="99"/>
    <w:unhideWhenUsed/>
    <w:rsid w:val="00C0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D2"/>
    <w:rPr>
      <w:rFonts w:ascii="SassoonPrimaryInfant" w:hAnsi="SassoonPrimaryInfant"/>
    </w:rPr>
  </w:style>
  <w:style w:type="table" w:customStyle="1" w:styleId="TableGrid0">
    <w:name w:val="TableGrid"/>
    <w:rsid w:val="00C050D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20A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187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Primary School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Westwood</dc:creator>
  <cp:keywords/>
  <dc:description/>
  <cp:lastModifiedBy>Chris Westwood</cp:lastModifiedBy>
  <cp:revision>15</cp:revision>
  <dcterms:created xsi:type="dcterms:W3CDTF">2023-07-24T14:52:00Z</dcterms:created>
  <dcterms:modified xsi:type="dcterms:W3CDTF">2023-10-26T15:14:00Z</dcterms:modified>
</cp:coreProperties>
</file>