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35252" w14:textId="77777777" w:rsidR="003E0AA6" w:rsidRPr="008956A0" w:rsidRDefault="008956A0" w:rsidP="008956A0">
      <w:pPr>
        <w:rPr>
          <w:rFonts w:ascii="SassoonPrimaryType" w:hAnsi="SassoonPrimaryType"/>
          <w:color w:val="0D0D0D"/>
          <w:sz w:val="26"/>
          <w:szCs w:val="26"/>
          <w:shd w:val="clear" w:color="auto" w:fill="FEFCFB"/>
        </w:rPr>
      </w:pPr>
      <w:bookmarkStart w:id="0" w:name="_GoBack"/>
      <w:bookmarkEnd w:id="0"/>
      <w:r w:rsidRPr="008956A0">
        <w:rPr>
          <w:rFonts w:ascii="SassoonPrimaryType" w:hAnsi="SassoonPrimaryType"/>
          <w:noProof/>
          <w:sz w:val="26"/>
          <w:szCs w:val="26"/>
          <w:lang w:eastAsia="en-GB"/>
        </w:rPr>
        <w:drawing>
          <wp:anchor distT="0" distB="0" distL="114300" distR="114300" simplePos="0" relativeHeight="251658240" behindDoc="1" locked="0" layoutInCell="1" allowOverlap="1" wp14:anchorId="06B2D8BE" wp14:editId="1631B031">
            <wp:simplePos x="0" y="0"/>
            <wp:positionH relativeFrom="column">
              <wp:posOffset>0</wp:posOffset>
            </wp:positionH>
            <wp:positionV relativeFrom="paragraph">
              <wp:posOffset>0</wp:posOffset>
            </wp:positionV>
            <wp:extent cx="2108443" cy="1628775"/>
            <wp:effectExtent l="0" t="0" r="6350" b="0"/>
            <wp:wrapTight wrapText="bothSides">
              <wp:wrapPolygon edited="0">
                <wp:start x="0" y="0"/>
                <wp:lineTo x="0" y="21221"/>
                <wp:lineTo x="21470" y="21221"/>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8443" cy="1628775"/>
                    </a:xfrm>
                    <a:prstGeom prst="rect">
                      <a:avLst/>
                    </a:prstGeom>
                  </pic:spPr>
                </pic:pic>
              </a:graphicData>
            </a:graphic>
          </wp:anchor>
        </w:drawing>
      </w:r>
      <w:r w:rsidRPr="008956A0">
        <w:rPr>
          <w:rFonts w:ascii="SassoonPrimaryType" w:hAnsi="SassoonPrimaryType"/>
          <w:color w:val="0D0D0D"/>
          <w:sz w:val="26"/>
          <w:szCs w:val="26"/>
          <w:shd w:val="clear" w:color="auto" w:fill="FEFCFB"/>
        </w:rPr>
        <w:t xml:space="preserve">Iceland is a country full of geological contrasts and they are best visible in the South, where geothermal heat meets glacial cold. In the Southwest and the Golden Circle Area, the heat is on, providing the energy for Iceland’s many greenhouses and swimming pools. The Southeast shows off Europe’s biggest glacier </w:t>
      </w:r>
      <w:proofErr w:type="spellStart"/>
      <w:r w:rsidRPr="008956A0">
        <w:rPr>
          <w:rFonts w:ascii="SassoonPrimaryType" w:hAnsi="SassoonPrimaryType"/>
          <w:color w:val="0D0D0D"/>
          <w:sz w:val="26"/>
          <w:szCs w:val="26"/>
          <w:shd w:val="clear" w:color="auto" w:fill="FEFCFB"/>
        </w:rPr>
        <w:t>Vatnajökull</w:t>
      </w:r>
      <w:proofErr w:type="spellEnd"/>
      <w:r w:rsidRPr="008956A0">
        <w:rPr>
          <w:rFonts w:ascii="SassoonPrimaryType" w:hAnsi="SassoonPrimaryType"/>
          <w:color w:val="0D0D0D"/>
          <w:sz w:val="26"/>
          <w:szCs w:val="26"/>
          <w:shd w:val="clear" w:color="auto" w:fill="FEFCFB"/>
        </w:rPr>
        <w:t>, spectacular waterfalls, and black sand beaches on which the powerful waves of the North Atlantic break.</w:t>
      </w:r>
    </w:p>
    <w:p w14:paraId="07F9FC3E" w14:textId="77777777" w:rsidR="008956A0" w:rsidRPr="008956A0" w:rsidRDefault="008956A0" w:rsidP="008956A0">
      <w:pPr>
        <w:rPr>
          <w:rFonts w:ascii="SassoonPrimaryType" w:hAnsi="SassoonPrimaryType"/>
          <w:color w:val="0D0D0D"/>
          <w:sz w:val="26"/>
          <w:szCs w:val="26"/>
          <w:shd w:val="clear" w:color="auto" w:fill="FEFCFB"/>
        </w:rPr>
      </w:pPr>
    </w:p>
    <w:p w14:paraId="1C4E91F2" w14:textId="77777777" w:rsidR="008956A0" w:rsidRPr="008956A0" w:rsidRDefault="008956A0" w:rsidP="008956A0">
      <w:pPr>
        <w:rPr>
          <w:rFonts w:ascii="SassoonPrimaryType" w:hAnsi="SassoonPrimaryType" w:cs="Arial"/>
          <w:caps/>
          <w:color w:val="0D0D0D"/>
          <w:sz w:val="26"/>
          <w:szCs w:val="26"/>
        </w:rPr>
      </w:pPr>
      <w:r w:rsidRPr="008956A0">
        <w:rPr>
          <w:rFonts w:ascii="SassoonPrimaryType" w:hAnsi="SassoonPrimaryType"/>
          <w:noProof/>
          <w:sz w:val="26"/>
          <w:szCs w:val="26"/>
          <w:lang w:eastAsia="en-GB"/>
        </w:rPr>
        <w:drawing>
          <wp:anchor distT="0" distB="0" distL="114300" distR="114300" simplePos="0" relativeHeight="251659264" behindDoc="1" locked="0" layoutInCell="1" allowOverlap="1" wp14:anchorId="0B410000" wp14:editId="57A9BC51">
            <wp:simplePos x="0" y="0"/>
            <wp:positionH relativeFrom="column">
              <wp:posOffset>0</wp:posOffset>
            </wp:positionH>
            <wp:positionV relativeFrom="paragraph">
              <wp:posOffset>-3810</wp:posOffset>
            </wp:positionV>
            <wp:extent cx="2847975" cy="1981200"/>
            <wp:effectExtent l="0" t="0" r="9525" b="0"/>
            <wp:wrapTight wrapText="bothSides">
              <wp:wrapPolygon edited="0">
                <wp:start x="0" y="0"/>
                <wp:lineTo x="0" y="21392"/>
                <wp:lineTo x="21528" y="21392"/>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975" cy="1981200"/>
                    </a:xfrm>
                    <a:prstGeom prst="rect">
                      <a:avLst/>
                    </a:prstGeom>
                  </pic:spPr>
                </pic:pic>
              </a:graphicData>
            </a:graphic>
          </wp:anchor>
        </w:drawing>
      </w:r>
      <w:r w:rsidRPr="008956A0">
        <w:rPr>
          <w:rStyle w:val="Strong"/>
          <w:rFonts w:ascii="SassoonPrimaryType" w:hAnsi="SassoonPrimaryType" w:cs="Arial"/>
          <w:b w:val="0"/>
          <w:bCs w:val="0"/>
          <w:caps/>
          <w:color w:val="0D0D0D"/>
          <w:sz w:val="26"/>
          <w:szCs w:val="26"/>
        </w:rPr>
        <w:t>SOME HIGhLIGHTs IN THE SOUTH</w:t>
      </w:r>
    </w:p>
    <w:p w14:paraId="0D41A5F7"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Style w:val="Strong"/>
          <w:rFonts w:ascii="SassoonPrimaryType" w:eastAsiaTheme="majorEastAsia" w:hAnsi="SassoonPrimaryType"/>
          <w:color w:val="0D0D0D"/>
          <w:sz w:val="26"/>
          <w:szCs w:val="26"/>
        </w:rPr>
        <w:t>Most famous sights:</w:t>
      </w:r>
      <w:r w:rsidRPr="008956A0">
        <w:rPr>
          <w:rFonts w:ascii="SassoonPrimaryType" w:hAnsi="SassoonPrimaryType"/>
          <w:color w:val="0D0D0D"/>
          <w:sz w:val="26"/>
          <w:szCs w:val="26"/>
        </w:rPr>
        <w:t> </w:t>
      </w:r>
      <w:proofErr w:type="spellStart"/>
      <w:r w:rsidRPr="008956A0">
        <w:rPr>
          <w:rFonts w:ascii="SassoonPrimaryType" w:hAnsi="SassoonPrimaryType"/>
          <w:color w:val="0D0D0D"/>
          <w:sz w:val="26"/>
          <w:szCs w:val="26"/>
        </w:rPr>
        <w:t>Geysir</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Gullfoss</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Seljalandsfoss</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Skógafoss</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Dyrholaey</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Reynisfjara</w:t>
      </w:r>
      <w:proofErr w:type="spellEnd"/>
      <w:r w:rsidRPr="008956A0">
        <w:rPr>
          <w:rFonts w:ascii="SassoonPrimaryType" w:hAnsi="SassoonPrimaryType"/>
          <w:color w:val="0D0D0D"/>
          <w:sz w:val="26"/>
          <w:szCs w:val="26"/>
        </w:rPr>
        <w:t xml:space="preserve"> Black Sand Beach, </w:t>
      </w:r>
      <w:proofErr w:type="spellStart"/>
      <w:r w:rsidRPr="008956A0">
        <w:rPr>
          <w:rFonts w:ascii="SassoonPrimaryType" w:hAnsi="SassoonPrimaryType"/>
          <w:color w:val="0D0D0D"/>
          <w:sz w:val="26"/>
          <w:szCs w:val="26"/>
        </w:rPr>
        <w:t>Skaftafelll</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Jökulsárlón</w:t>
      </w:r>
      <w:proofErr w:type="spellEnd"/>
      <w:r w:rsidRPr="008956A0">
        <w:rPr>
          <w:rFonts w:ascii="SassoonPrimaryType" w:hAnsi="SassoonPrimaryType"/>
          <w:color w:val="0D0D0D"/>
          <w:sz w:val="26"/>
          <w:szCs w:val="26"/>
        </w:rPr>
        <w:t xml:space="preserve">, Diamond Beach, </w:t>
      </w:r>
      <w:proofErr w:type="spellStart"/>
      <w:r w:rsidRPr="008956A0">
        <w:rPr>
          <w:rFonts w:ascii="SassoonPrimaryType" w:hAnsi="SassoonPrimaryType"/>
          <w:color w:val="0D0D0D"/>
          <w:sz w:val="26"/>
          <w:szCs w:val="26"/>
        </w:rPr>
        <w:t>Vestrarhorn</w:t>
      </w:r>
      <w:proofErr w:type="spellEnd"/>
    </w:p>
    <w:p w14:paraId="2A88BF49"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Style w:val="Strong"/>
          <w:rFonts w:ascii="SassoonPrimaryType" w:eastAsiaTheme="majorEastAsia" w:hAnsi="SassoonPrimaryType"/>
          <w:color w:val="0D0D0D"/>
          <w:sz w:val="26"/>
          <w:szCs w:val="26"/>
        </w:rPr>
        <w:t>National Parks:</w:t>
      </w:r>
      <w:r w:rsidRPr="008956A0">
        <w:rPr>
          <w:rFonts w:ascii="SassoonPrimaryType" w:hAnsi="SassoonPrimaryType"/>
          <w:color w:val="0D0D0D"/>
          <w:sz w:val="26"/>
          <w:szCs w:val="26"/>
        </w:rPr>
        <w:t> </w:t>
      </w:r>
      <w:proofErr w:type="spellStart"/>
      <w:r w:rsidRPr="008956A0">
        <w:rPr>
          <w:rStyle w:val="Strong"/>
          <w:rFonts w:ascii="SassoonPrimaryType" w:eastAsiaTheme="majorEastAsia" w:hAnsi="SassoonPrimaryType"/>
          <w:color w:val="0D0D0D"/>
          <w:sz w:val="26"/>
          <w:szCs w:val="26"/>
        </w:rPr>
        <w:fldChar w:fldCharType="begin"/>
      </w:r>
      <w:r w:rsidRPr="008956A0">
        <w:rPr>
          <w:rStyle w:val="Strong"/>
          <w:rFonts w:ascii="SassoonPrimaryType" w:eastAsiaTheme="majorEastAsia" w:hAnsi="SassoonPrimaryType"/>
          <w:color w:val="0D0D0D"/>
          <w:sz w:val="26"/>
          <w:szCs w:val="26"/>
        </w:rPr>
        <w:instrText xml:space="preserve"> HYPERLINK "https://www.visiticeland.com/article/thingvellir" \t "_blank" </w:instrText>
      </w:r>
      <w:r w:rsidRPr="008956A0">
        <w:rPr>
          <w:rStyle w:val="Strong"/>
          <w:rFonts w:ascii="SassoonPrimaryType" w:eastAsiaTheme="majorEastAsia" w:hAnsi="SassoonPrimaryType"/>
          <w:color w:val="0D0D0D"/>
          <w:sz w:val="26"/>
          <w:szCs w:val="26"/>
        </w:rPr>
        <w:fldChar w:fldCharType="separate"/>
      </w:r>
      <w:r w:rsidRPr="008956A0">
        <w:rPr>
          <w:rStyle w:val="Hyperlink"/>
          <w:rFonts w:ascii="SassoonPrimaryType" w:hAnsi="SassoonPrimaryType"/>
          <w:color w:val="0D0D0D"/>
          <w:sz w:val="26"/>
          <w:szCs w:val="26"/>
          <w:bdr w:val="none" w:sz="0" w:space="0" w:color="auto" w:frame="1"/>
        </w:rPr>
        <w:t>Þingvellir</w:t>
      </w:r>
      <w:proofErr w:type="spellEnd"/>
      <w:r w:rsidRPr="008956A0">
        <w:rPr>
          <w:rStyle w:val="Hyperlink"/>
          <w:rFonts w:ascii="SassoonPrimaryType" w:hAnsi="SassoonPrimaryType"/>
          <w:color w:val="0D0D0D"/>
          <w:sz w:val="26"/>
          <w:szCs w:val="26"/>
          <w:bdr w:val="none" w:sz="0" w:space="0" w:color="auto" w:frame="1"/>
        </w:rPr>
        <w:t xml:space="preserve"> National Park</w:t>
      </w:r>
      <w:r w:rsidRPr="008956A0">
        <w:rPr>
          <w:rStyle w:val="Strong"/>
          <w:rFonts w:ascii="SassoonPrimaryType" w:eastAsiaTheme="majorEastAsia" w:hAnsi="SassoonPrimaryType"/>
          <w:color w:val="0D0D0D"/>
          <w:sz w:val="26"/>
          <w:szCs w:val="26"/>
        </w:rPr>
        <w:fldChar w:fldCharType="end"/>
      </w:r>
      <w:r w:rsidRPr="008956A0">
        <w:rPr>
          <w:rStyle w:val="Strong"/>
          <w:rFonts w:ascii="SassoonPrimaryType" w:eastAsiaTheme="majorEastAsia" w:hAnsi="SassoonPrimaryType"/>
          <w:color w:val="0D0D0D"/>
          <w:sz w:val="26"/>
          <w:szCs w:val="26"/>
        </w:rPr>
        <w:t>, </w:t>
      </w:r>
      <w:proofErr w:type="spellStart"/>
      <w:r w:rsidRPr="008956A0">
        <w:rPr>
          <w:rStyle w:val="Strong"/>
          <w:rFonts w:ascii="SassoonPrimaryType" w:eastAsiaTheme="majorEastAsia" w:hAnsi="SassoonPrimaryType"/>
          <w:color w:val="0D0D0D"/>
          <w:sz w:val="26"/>
          <w:szCs w:val="26"/>
        </w:rPr>
        <w:fldChar w:fldCharType="begin"/>
      </w:r>
      <w:r w:rsidRPr="008956A0">
        <w:rPr>
          <w:rStyle w:val="Strong"/>
          <w:rFonts w:ascii="SassoonPrimaryType" w:eastAsiaTheme="majorEastAsia" w:hAnsi="SassoonPrimaryType"/>
          <w:color w:val="0D0D0D"/>
          <w:sz w:val="26"/>
          <w:szCs w:val="26"/>
        </w:rPr>
        <w:instrText xml:space="preserve"> HYPERLINK "https://www.visiticeland.com/article/vatnajokull" \t "_blank" </w:instrText>
      </w:r>
      <w:r w:rsidRPr="008956A0">
        <w:rPr>
          <w:rStyle w:val="Strong"/>
          <w:rFonts w:ascii="SassoonPrimaryType" w:eastAsiaTheme="majorEastAsia" w:hAnsi="SassoonPrimaryType"/>
          <w:color w:val="0D0D0D"/>
          <w:sz w:val="26"/>
          <w:szCs w:val="26"/>
        </w:rPr>
        <w:fldChar w:fldCharType="separate"/>
      </w:r>
      <w:r w:rsidRPr="008956A0">
        <w:rPr>
          <w:rStyle w:val="Hyperlink"/>
          <w:rFonts w:ascii="SassoonPrimaryType" w:hAnsi="SassoonPrimaryType"/>
          <w:color w:val="0D0D0D"/>
          <w:sz w:val="26"/>
          <w:szCs w:val="26"/>
          <w:bdr w:val="none" w:sz="0" w:space="0" w:color="auto" w:frame="1"/>
        </w:rPr>
        <w:t>Vatnajökull</w:t>
      </w:r>
      <w:proofErr w:type="spellEnd"/>
      <w:r w:rsidRPr="008956A0">
        <w:rPr>
          <w:rStyle w:val="Hyperlink"/>
          <w:rFonts w:ascii="SassoonPrimaryType" w:hAnsi="SassoonPrimaryType"/>
          <w:color w:val="0D0D0D"/>
          <w:sz w:val="26"/>
          <w:szCs w:val="26"/>
          <w:bdr w:val="none" w:sz="0" w:space="0" w:color="auto" w:frame="1"/>
        </w:rPr>
        <w:t xml:space="preserve"> National Park</w:t>
      </w:r>
      <w:r w:rsidRPr="008956A0">
        <w:rPr>
          <w:rStyle w:val="Strong"/>
          <w:rFonts w:ascii="SassoonPrimaryType" w:eastAsiaTheme="majorEastAsia" w:hAnsi="SassoonPrimaryType"/>
          <w:color w:val="0D0D0D"/>
          <w:sz w:val="26"/>
          <w:szCs w:val="26"/>
        </w:rPr>
        <w:fldChar w:fldCharType="end"/>
      </w:r>
    </w:p>
    <w:p w14:paraId="5B1F2318"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Style w:val="Strong"/>
          <w:rFonts w:ascii="SassoonPrimaryType" w:eastAsiaTheme="majorEastAsia" w:hAnsi="SassoonPrimaryType"/>
          <w:color w:val="0D0D0D"/>
          <w:sz w:val="26"/>
          <w:szCs w:val="26"/>
        </w:rPr>
        <w:t>Scenic Routes:</w:t>
      </w:r>
      <w:r w:rsidRPr="008956A0">
        <w:rPr>
          <w:rFonts w:ascii="SassoonPrimaryType" w:hAnsi="SassoonPrimaryType"/>
          <w:color w:val="0D0D0D"/>
          <w:sz w:val="26"/>
          <w:szCs w:val="26"/>
        </w:rPr>
        <w:t> </w:t>
      </w:r>
      <w:hyperlink r:id="rId9" w:tgtFrame="_blank" w:history="1">
        <w:r w:rsidRPr="008956A0">
          <w:rPr>
            <w:rStyle w:val="Hyperlink"/>
            <w:rFonts w:ascii="SassoonPrimaryType" w:hAnsi="SassoonPrimaryType"/>
            <w:color w:val="0D0D0D"/>
            <w:sz w:val="26"/>
            <w:szCs w:val="26"/>
            <w:bdr w:val="none" w:sz="0" w:space="0" w:color="auto" w:frame="1"/>
          </w:rPr>
          <w:t>Golden Circle</w:t>
        </w:r>
      </w:hyperlink>
      <w:r w:rsidRPr="008956A0">
        <w:rPr>
          <w:rStyle w:val="Strong"/>
          <w:rFonts w:ascii="SassoonPrimaryType" w:eastAsiaTheme="majorEastAsia" w:hAnsi="SassoonPrimaryType"/>
          <w:color w:val="0D0D0D"/>
          <w:sz w:val="26"/>
          <w:szCs w:val="26"/>
        </w:rPr>
        <w:t>, </w:t>
      </w:r>
      <w:hyperlink r:id="rId10" w:tgtFrame="_blank" w:history="1">
        <w:r w:rsidRPr="008956A0">
          <w:rPr>
            <w:rStyle w:val="Hyperlink"/>
            <w:rFonts w:ascii="SassoonPrimaryType" w:hAnsi="SassoonPrimaryType"/>
            <w:color w:val="0D0D0D"/>
            <w:sz w:val="26"/>
            <w:szCs w:val="26"/>
            <w:bdr w:val="none" w:sz="0" w:space="0" w:color="auto" w:frame="1"/>
          </w:rPr>
          <w:t>South Coast</w:t>
        </w:r>
      </w:hyperlink>
      <w:r w:rsidRPr="008956A0">
        <w:rPr>
          <w:rStyle w:val="Strong"/>
          <w:rFonts w:ascii="SassoonPrimaryType" w:eastAsiaTheme="majorEastAsia" w:hAnsi="SassoonPrimaryType"/>
          <w:color w:val="0D0D0D"/>
          <w:sz w:val="26"/>
          <w:szCs w:val="26"/>
        </w:rPr>
        <w:t>, </w:t>
      </w:r>
      <w:hyperlink r:id="rId11" w:tgtFrame="_blank" w:history="1">
        <w:r w:rsidRPr="008956A0">
          <w:rPr>
            <w:rStyle w:val="Hyperlink"/>
            <w:rFonts w:ascii="SassoonPrimaryType" w:hAnsi="SassoonPrimaryType"/>
            <w:color w:val="0D0D0D"/>
            <w:sz w:val="26"/>
            <w:szCs w:val="26"/>
            <w:bdr w:val="none" w:sz="0" w:space="0" w:color="auto" w:frame="1"/>
          </w:rPr>
          <w:t>The South Coast Lighthouse Trail</w:t>
        </w:r>
      </w:hyperlink>
    </w:p>
    <w:p w14:paraId="549225CF"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Style w:val="Strong"/>
          <w:rFonts w:ascii="SassoonPrimaryType" w:eastAsiaTheme="majorEastAsia" w:hAnsi="SassoonPrimaryType"/>
          <w:color w:val="0D0D0D"/>
          <w:sz w:val="26"/>
          <w:szCs w:val="26"/>
        </w:rPr>
        <w:t>Culinary specialties of the South</w:t>
      </w:r>
      <w:r w:rsidRPr="008956A0">
        <w:rPr>
          <w:rFonts w:ascii="SassoonPrimaryType" w:hAnsi="SassoonPrimaryType"/>
          <w:color w:val="0D0D0D"/>
          <w:sz w:val="26"/>
          <w:szCs w:val="26"/>
        </w:rPr>
        <w:t>: craft beers, local vegetables, langoustines, and seafood.</w:t>
      </w:r>
    </w:p>
    <w:p w14:paraId="05C16B17"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Style w:val="Strong"/>
          <w:rFonts w:ascii="SassoonPrimaryType" w:eastAsiaTheme="majorEastAsia" w:hAnsi="SassoonPrimaryType"/>
          <w:color w:val="0D0D0D"/>
          <w:sz w:val="26"/>
          <w:szCs w:val="26"/>
        </w:rPr>
        <w:t>How to get there: </w:t>
      </w:r>
      <w:r w:rsidRPr="008956A0">
        <w:rPr>
          <w:rFonts w:ascii="SassoonPrimaryType" w:hAnsi="SassoonPrimaryType"/>
          <w:color w:val="0D0D0D"/>
          <w:sz w:val="26"/>
          <w:szCs w:val="26"/>
        </w:rPr>
        <w:t>From Reykjavík it's 30-40 minutes to the westside of South Iceland and the Golden Circle.</w:t>
      </w:r>
    </w:p>
    <w:p w14:paraId="6836129E"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From Keflavik, it's only 30 minutes to the South Coast Way (</w:t>
      </w:r>
      <w:proofErr w:type="spellStart"/>
      <w:r w:rsidRPr="008956A0">
        <w:rPr>
          <w:rFonts w:ascii="SassoonPrimaryType" w:hAnsi="SassoonPrimaryType"/>
          <w:color w:val="0D0D0D"/>
          <w:sz w:val="26"/>
          <w:szCs w:val="26"/>
        </w:rPr>
        <w:t>Suðurstrandavegur</w:t>
      </w:r>
      <w:proofErr w:type="spellEnd"/>
      <w:r w:rsidRPr="008956A0">
        <w:rPr>
          <w:rFonts w:ascii="SassoonPrimaryType" w:hAnsi="SassoonPrimaryType"/>
          <w:color w:val="0D0D0D"/>
          <w:sz w:val="26"/>
          <w:szCs w:val="26"/>
        </w:rPr>
        <w:t>) No.427.</w:t>
      </w:r>
    </w:p>
    <w:p w14:paraId="7D751940" w14:textId="77777777" w:rsidR="008956A0" w:rsidRPr="008956A0" w:rsidRDefault="008956A0" w:rsidP="008956A0">
      <w:pPr>
        <w:rPr>
          <w:rFonts w:ascii="SassoonPrimaryType" w:hAnsi="SassoonPrimaryType"/>
          <w:sz w:val="26"/>
          <w:szCs w:val="26"/>
        </w:rPr>
      </w:pPr>
    </w:p>
    <w:p w14:paraId="1056B4FF" w14:textId="77777777" w:rsidR="008956A0" w:rsidRPr="008956A0" w:rsidRDefault="008956A0" w:rsidP="008956A0">
      <w:pPr>
        <w:rPr>
          <w:rFonts w:ascii="SassoonPrimaryType" w:hAnsi="SassoonPrimaryType"/>
          <w:sz w:val="26"/>
          <w:szCs w:val="26"/>
        </w:rPr>
      </w:pPr>
      <w:r w:rsidRPr="008956A0">
        <w:rPr>
          <w:rFonts w:ascii="SassoonPrimaryType" w:hAnsi="SassoonPrimaryType"/>
          <w:noProof/>
          <w:sz w:val="26"/>
          <w:szCs w:val="26"/>
          <w:lang w:eastAsia="en-GB"/>
        </w:rPr>
        <w:drawing>
          <wp:inline distT="0" distB="0" distL="0" distR="0" wp14:anchorId="25AA51BC" wp14:editId="120E58C4">
            <wp:extent cx="6645910" cy="22479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247900"/>
                    </a:xfrm>
                    <a:prstGeom prst="rect">
                      <a:avLst/>
                    </a:prstGeom>
                  </pic:spPr>
                </pic:pic>
              </a:graphicData>
            </a:graphic>
          </wp:inline>
        </w:drawing>
      </w:r>
    </w:p>
    <w:p w14:paraId="696A6124" w14:textId="77777777" w:rsidR="008956A0" w:rsidRPr="008956A0" w:rsidRDefault="008956A0" w:rsidP="008956A0">
      <w:pPr>
        <w:pStyle w:val="Heading4"/>
        <w:shd w:val="clear" w:color="auto" w:fill="FEFCFB"/>
        <w:spacing w:before="0"/>
        <w:rPr>
          <w:rFonts w:ascii="SassoonPrimaryType" w:hAnsi="SassoonPrimaryType" w:cs="Arial"/>
          <w:caps/>
          <w:color w:val="0D0D0D"/>
          <w:sz w:val="26"/>
          <w:szCs w:val="26"/>
        </w:rPr>
      </w:pPr>
      <w:r w:rsidRPr="008956A0">
        <w:rPr>
          <w:rStyle w:val="Strong"/>
          <w:rFonts w:ascii="SassoonPrimaryType" w:hAnsi="SassoonPrimaryType" w:cs="Arial"/>
          <w:b w:val="0"/>
          <w:bCs w:val="0"/>
          <w:caps/>
          <w:color w:val="0D0D0D"/>
          <w:sz w:val="26"/>
          <w:szCs w:val="26"/>
        </w:rPr>
        <w:t>THE HEAT IS ON - GEOTHERMAL POWERS OF THE SOUTH</w:t>
      </w:r>
    </w:p>
    <w:p w14:paraId="311D9F5C"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Geothermal activity is high in the southwest of Iceland and especially in the Golden Circle Area where it powers the garden of Iceland. With 126.000 m3 and more than 66% percent of the national greenhouse acreage, the South is the area of Iceland that produces the most vegetables in the country.</w:t>
      </w:r>
    </w:p>
    <w:p w14:paraId="58775ADF"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 xml:space="preserve">Local milk and meat produce combined with vegetables from </w:t>
      </w:r>
      <w:proofErr w:type="spellStart"/>
      <w:r w:rsidRPr="008956A0">
        <w:rPr>
          <w:rFonts w:ascii="SassoonPrimaryType" w:hAnsi="SassoonPrimaryType"/>
          <w:color w:val="0D0D0D"/>
          <w:sz w:val="26"/>
          <w:szCs w:val="26"/>
        </w:rPr>
        <w:t>Flúðir</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Hverargerði</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Reykholt</w:t>
      </w:r>
      <w:proofErr w:type="spellEnd"/>
      <w:r w:rsidRPr="008956A0">
        <w:rPr>
          <w:rFonts w:ascii="SassoonPrimaryType" w:hAnsi="SassoonPrimaryType"/>
          <w:color w:val="0D0D0D"/>
          <w:sz w:val="26"/>
          <w:szCs w:val="26"/>
        </w:rPr>
        <w:t xml:space="preserve"> and Iceland’s potato town </w:t>
      </w:r>
      <w:proofErr w:type="spellStart"/>
      <w:r w:rsidRPr="008956A0">
        <w:rPr>
          <w:rFonts w:ascii="SassoonPrimaryType" w:hAnsi="SassoonPrimaryType"/>
          <w:color w:val="0D0D0D"/>
          <w:sz w:val="26"/>
          <w:szCs w:val="26"/>
        </w:rPr>
        <w:t>Þykkvabær</w:t>
      </w:r>
      <w:proofErr w:type="spellEnd"/>
      <w:r w:rsidRPr="008956A0">
        <w:rPr>
          <w:rFonts w:ascii="SassoonPrimaryType" w:hAnsi="SassoonPrimaryType"/>
          <w:color w:val="0D0D0D"/>
          <w:sz w:val="26"/>
          <w:szCs w:val="26"/>
        </w:rPr>
        <w:t xml:space="preserve"> make the southern kitchen a uniquely local one. Tasting local produce is also possible in some of the greenhouses of the South.</w:t>
      </w:r>
    </w:p>
    <w:p w14:paraId="75E5FDAB" w14:textId="77777777" w:rsidR="008956A0" w:rsidRPr="008956A0" w:rsidRDefault="008956A0" w:rsidP="008956A0">
      <w:pPr>
        <w:pStyle w:val="Heading4"/>
        <w:shd w:val="clear" w:color="auto" w:fill="FEFCFB"/>
        <w:spacing w:before="0"/>
        <w:rPr>
          <w:rFonts w:ascii="SassoonPrimaryType" w:hAnsi="SassoonPrimaryType" w:cs="Arial"/>
          <w:caps/>
          <w:color w:val="0D0D0D"/>
          <w:sz w:val="26"/>
          <w:szCs w:val="26"/>
        </w:rPr>
      </w:pPr>
      <w:r w:rsidRPr="008956A0">
        <w:rPr>
          <w:rFonts w:ascii="SassoonPrimaryType" w:hAnsi="SassoonPrimaryType" w:cs="Arial"/>
          <w:caps/>
          <w:color w:val="0D0D0D"/>
          <w:sz w:val="26"/>
          <w:szCs w:val="26"/>
        </w:rPr>
        <w:t>LOCAL SPECIALTIES ALL YEAR-ROUND</w:t>
      </w:r>
    </w:p>
    <w:p w14:paraId="13416F1A"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With most of the country's agricultural products coming from the area, the South is a fine testimony to Icelandic restaurant culture. Enjoy the locally grown vegetables in combination with freshly caught fish of the day and the South’s seafood specialty langoustine in all its variety and deliciousness!</w:t>
      </w:r>
    </w:p>
    <w:p w14:paraId="504FF42A"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lastRenderedPageBreak/>
        <w:t xml:space="preserve">To top it off, you can find out, what the local breweries have to offer and taste fine Icelandic craft beers by </w:t>
      </w:r>
      <w:proofErr w:type="spellStart"/>
      <w:r w:rsidRPr="008956A0">
        <w:rPr>
          <w:rFonts w:ascii="SassoonPrimaryType" w:hAnsi="SassoonPrimaryType"/>
          <w:color w:val="0D0D0D"/>
          <w:sz w:val="26"/>
          <w:szCs w:val="26"/>
        </w:rPr>
        <w:t>Ölverk</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Smiðjan</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Brugghús</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Ölvisholt</w:t>
      </w:r>
      <w:proofErr w:type="spellEnd"/>
      <w:r w:rsidRPr="008956A0">
        <w:rPr>
          <w:rFonts w:ascii="SassoonPrimaryType" w:hAnsi="SassoonPrimaryType"/>
          <w:color w:val="0D0D0D"/>
          <w:sz w:val="26"/>
          <w:szCs w:val="26"/>
        </w:rPr>
        <w:t xml:space="preserve"> Brewery, and Brothers Brewery.</w:t>
      </w:r>
    </w:p>
    <w:p w14:paraId="2656C02F" w14:textId="77777777" w:rsidR="008956A0" w:rsidRPr="008956A0" w:rsidRDefault="008956A0" w:rsidP="008956A0">
      <w:pPr>
        <w:pStyle w:val="Heading4"/>
        <w:shd w:val="clear" w:color="auto" w:fill="FEFCFB"/>
        <w:spacing w:before="0"/>
        <w:rPr>
          <w:rFonts w:ascii="SassoonPrimaryType" w:hAnsi="SassoonPrimaryType" w:cs="Arial"/>
          <w:caps/>
          <w:color w:val="0D0D0D"/>
          <w:sz w:val="26"/>
          <w:szCs w:val="26"/>
        </w:rPr>
      </w:pPr>
      <w:r w:rsidRPr="008956A0">
        <w:rPr>
          <w:rFonts w:ascii="SassoonPrimaryType" w:hAnsi="SassoonPrimaryType" w:cs="Arial"/>
          <w:caps/>
          <w:color w:val="0D0D0D"/>
          <w:sz w:val="26"/>
          <w:szCs w:val="26"/>
        </w:rPr>
        <w:t>HOT SPRINGS AND SWIMMING POOLS  </w:t>
      </w:r>
    </w:p>
    <w:p w14:paraId="69178524"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Feel the heat and bathe in hot springs and spas fed with water by mother earth!</w:t>
      </w:r>
    </w:p>
    <w:p w14:paraId="465BAD84"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Few experiences are as relaxing as taking a dip in one of many local </w:t>
      </w:r>
      <w:hyperlink r:id="rId13" w:tgtFrame="_blank" w:history="1">
        <w:r w:rsidRPr="008956A0">
          <w:rPr>
            <w:rStyle w:val="Hyperlink"/>
            <w:rFonts w:ascii="SassoonPrimaryType" w:hAnsi="SassoonPrimaryType"/>
            <w:color w:val="0D0D0D"/>
            <w:sz w:val="26"/>
            <w:szCs w:val="26"/>
            <w:bdr w:val="none" w:sz="0" w:space="0" w:color="auto" w:frame="1"/>
          </w:rPr>
          <w:t>swimming pools</w:t>
        </w:r>
      </w:hyperlink>
      <w:r w:rsidRPr="008956A0">
        <w:rPr>
          <w:rStyle w:val="Strong"/>
          <w:rFonts w:ascii="SassoonPrimaryType" w:eastAsiaTheme="majorEastAsia" w:hAnsi="SassoonPrimaryType"/>
          <w:color w:val="0D0D0D"/>
          <w:sz w:val="26"/>
          <w:szCs w:val="26"/>
        </w:rPr>
        <w:t> </w:t>
      </w:r>
      <w:r w:rsidRPr="008956A0">
        <w:rPr>
          <w:rFonts w:ascii="SassoonPrimaryType" w:hAnsi="SassoonPrimaryType"/>
          <w:color w:val="0D0D0D"/>
          <w:sz w:val="26"/>
          <w:szCs w:val="26"/>
        </w:rPr>
        <w:t xml:space="preserve">or the geothermal baths Secret Lagoon and </w:t>
      </w:r>
      <w:proofErr w:type="spellStart"/>
      <w:r w:rsidRPr="008956A0">
        <w:rPr>
          <w:rFonts w:ascii="SassoonPrimaryType" w:hAnsi="SassoonPrimaryType"/>
          <w:color w:val="0D0D0D"/>
          <w:sz w:val="26"/>
          <w:szCs w:val="26"/>
        </w:rPr>
        <w:t>Laugarvatn</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Fontana.Natural</w:t>
      </w:r>
      <w:proofErr w:type="spellEnd"/>
      <w:r w:rsidRPr="008956A0">
        <w:rPr>
          <w:rFonts w:ascii="SassoonPrimaryType" w:hAnsi="SassoonPrimaryType"/>
          <w:color w:val="0D0D0D"/>
          <w:sz w:val="26"/>
          <w:szCs w:val="26"/>
        </w:rPr>
        <w:t xml:space="preserve"> Hot Pots can among others be found in the </w:t>
      </w:r>
      <w:proofErr w:type="spellStart"/>
      <w:r w:rsidRPr="008956A0">
        <w:rPr>
          <w:rFonts w:ascii="SassoonPrimaryType" w:hAnsi="SassoonPrimaryType"/>
          <w:color w:val="0D0D0D"/>
          <w:sz w:val="26"/>
          <w:szCs w:val="26"/>
        </w:rPr>
        <w:t>Reykjadalur</w:t>
      </w:r>
      <w:proofErr w:type="spellEnd"/>
      <w:r w:rsidRPr="008956A0">
        <w:rPr>
          <w:rFonts w:ascii="SassoonPrimaryType" w:hAnsi="SassoonPrimaryType"/>
          <w:color w:val="0D0D0D"/>
          <w:sz w:val="26"/>
          <w:szCs w:val="26"/>
        </w:rPr>
        <w:t xml:space="preserve"> valley and </w:t>
      </w:r>
      <w:proofErr w:type="spellStart"/>
      <w:r w:rsidRPr="008956A0">
        <w:rPr>
          <w:rFonts w:ascii="SassoonPrimaryType" w:hAnsi="SassoonPrimaryType"/>
          <w:color w:val="0D0D0D"/>
          <w:sz w:val="26"/>
          <w:szCs w:val="26"/>
        </w:rPr>
        <w:t>Landmannalaugar</w:t>
      </w:r>
      <w:proofErr w:type="spellEnd"/>
      <w:r w:rsidRPr="008956A0">
        <w:rPr>
          <w:rFonts w:ascii="SassoonPrimaryType" w:hAnsi="SassoonPrimaryType"/>
          <w:color w:val="0D0D0D"/>
          <w:sz w:val="26"/>
          <w:szCs w:val="26"/>
        </w:rPr>
        <w:t xml:space="preserve"> nature reserve.</w:t>
      </w:r>
    </w:p>
    <w:p w14:paraId="461C68F6" w14:textId="77777777" w:rsidR="008956A0" w:rsidRPr="008956A0" w:rsidRDefault="008956A0" w:rsidP="008956A0">
      <w:pPr>
        <w:rPr>
          <w:rFonts w:ascii="SassoonPrimaryType" w:hAnsi="SassoonPrimaryType"/>
          <w:sz w:val="26"/>
          <w:szCs w:val="26"/>
        </w:rPr>
      </w:pPr>
    </w:p>
    <w:p w14:paraId="4AF36E32"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The </w:t>
      </w:r>
      <w:proofErr w:type="spellStart"/>
      <w:r w:rsidRPr="008956A0">
        <w:rPr>
          <w:rStyle w:val="Strong"/>
          <w:rFonts w:ascii="SassoonPrimaryType" w:eastAsiaTheme="majorEastAsia" w:hAnsi="SassoonPrimaryType"/>
          <w:color w:val="0D0D0D"/>
          <w:sz w:val="26"/>
          <w:szCs w:val="26"/>
        </w:rPr>
        <w:fldChar w:fldCharType="begin"/>
      </w:r>
      <w:r w:rsidRPr="008956A0">
        <w:rPr>
          <w:rStyle w:val="Strong"/>
          <w:rFonts w:ascii="SassoonPrimaryType" w:eastAsiaTheme="majorEastAsia" w:hAnsi="SassoonPrimaryType"/>
          <w:color w:val="0D0D0D"/>
          <w:sz w:val="26"/>
          <w:szCs w:val="26"/>
        </w:rPr>
        <w:instrText xml:space="preserve"> HYPERLINK "https://www.katlageopark.com/" \t "_blank" </w:instrText>
      </w:r>
      <w:r w:rsidRPr="008956A0">
        <w:rPr>
          <w:rStyle w:val="Strong"/>
          <w:rFonts w:ascii="SassoonPrimaryType" w:eastAsiaTheme="majorEastAsia" w:hAnsi="SassoonPrimaryType"/>
          <w:color w:val="0D0D0D"/>
          <w:sz w:val="26"/>
          <w:szCs w:val="26"/>
        </w:rPr>
        <w:fldChar w:fldCharType="separate"/>
      </w:r>
      <w:r w:rsidRPr="008956A0">
        <w:rPr>
          <w:rStyle w:val="Hyperlink"/>
          <w:rFonts w:ascii="SassoonPrimaryType" w:hAnsi="SassoonPrimaryType"/>
          <w:color w:val="0D0D0D"/>
          <w:sz w:val="26"/>
          <w:szCs w:val="26"/>
          <w:bdr w:val="none" w:sz="0" w:space="0" w:color="auto" w:frame="1"/>
        </w:rPr>
        <w:t>Katla</w:t>
      </w:r>
      <w:proofErr w:type="spellEnd"/>
      <w:r w:rsidRPr="008956A0">
        <w:rPr>
          <w:rStyle w:val="Hyperlink"/>
          <w:rFonts w:ascii="SassoonPrimaryType" w:hAnsi="SassoonPrimaryType"/>
          <w:color w:val="0D0D0D"/>
          <w:sz w:val="26"/>
          <w:szCs w:val="26"/>
          <w:bdr w:val="none" w:sz="0" w:space="0" w:color="auto" w:frame="1"/>
        </w:rPr>
        <w:t xml:space="preserve"> UNESCO Global Geopark</w:t>
      </w:r>
      <w:r w:rsidRPr="008956A0">
        <w:rPr>
          <w:rStyle w:val="Strong"/>
          <w:rFonts w:ascii="SassoonPrimaryType" w:eastAsiaTheme="majorEastAsia" w:hAnsi="SassoonPrimaryType"/>
          <w:color w:val="0D0D0D"/>
          <w:sz w:val="26"/>
          <w:szCs w:val="26"/>
        </w:rPr>
        <w:fldChar w:fldCharType="end"/>
      </w:r>
      <w:r w:rsidRPr="008956A0">
        <w:rPr>
          <w:rFonts w:ascii="SassoonPrimaryType" w:hAnsi="SassoonPrimaryType"/>
          <w:color w:val="0D0D0D"/>
          <w:sz w:val="26"/>
          <w:szCs w:val="26"/>
        </w:rPr>
        <w:t xml:space="preserve"> includes an area of 9542m2 and more than 20 </w:t>
      </w:r>
      <w:proofErr w:type="spellStart"/>
      <w:r w:rsidRPr="008956A0">
        <w:rPr>
          <w:rFonts w:ascii="SassoonPrimaryType" w:hAnsi="SassoonPrimaryType"/>
          <w:color w:val="0D0D0D"/>
          <w:sz w:val="26"/>
          <w:szCs w:val="26"/>
        </w:rPr>
        <w:t>breathtaking</w:t>
      </w:r>
      <w:proofErr w:type="spellEnd"/>
      <w:r w:rsidRPr="008956A0">
        <w:rPr>
          <w:rFonts w:ascii="SassoonPrimaryType" w:hAnsi="SassoonPrimaryType"/>
          <w:color w:val="0D0D0D"/>
          <w:sz w:val="26"/>
          <w:szCs w:val="26"/>
        </w:rPr>
        <w:t xml:space="preserve"> sites along the south to the </w:t>
      </w:r>
      <w:proofErr w:type="spellStart"/>
      <w:r w:rsidRPr="008956A0">
        <w:rPr>
          <w:rFonts w:ascii="SassoonPrimaryType" w:hAnsi="SassoonPrimaryType"/>
          <w:color w:val="0D0D0D"/>
          <w:sz w:val="26"/>
          <w:szCs w:val="26"/>
        </w:rPr>
        <w:t>southeastern</w:t>
      </w:r>
      <w:proofErr w:type="spellEnd"/>
      <w:r w:rsidRPr="008956A0">
        <w:rPr>
          <w:rFonts w:ascii="SassoonPrimaryType" w:hAnsi="SassoonPrimaryType"/>
          <w:color w:val="0D0D0D"/>
          <w:sz w:val="26"/>
          <w:szCs w:val="26"/>
        </w:rPr>
        <w:t xml:space="preserve"> coast. Within the </w:t>
      </w:r>
      <w:proofErr w:type="spellStart"/>
      <w:r w:rsidRPr="008956A0">
        <w:rPr>
          <w:rFonts w:ascii="SassoonPrimaryType" w:hAnsi="SassoonPrimaryType"/>
          <w:color w:val="0D0D0D"/>
          <w:sz w:val="26"/>
          <w:szCs w:val="26"/>
        </w:rPr>
        <w:t>GeoPark</w:t>
      </w:r>
      <w:proofErr w:type="spellEnd"/>
      <w:r w:rsidRPr="008956A0">
        <w:rPr>
          <w:rFonts w:ascii="SassoonPrimaryType" w:hAnsi="SassoonPrimaryType"/>
          <w:color w:val="0D0D0D"/>
          <w:sz w:val="26"/>
          <w:szCs w:val="26"/>
        </w:rPr>
        <w:t xml:space="preserve">, different trails can be found, amongst them a waterfall and geology </w:t>
      </w:r>
      <w:proofErr w:type="spellStart"/>
      <w:r w:rsidRPr="008956A0">
        <w:rPr>
          <w:rFonts w:ascii="SassoonPrimaryType" w:hAnsi="SassoonPrimaryType"/>
          <w:color w:val="0D0D0D"/>
          <w:sz w:val="26"/>
          <w:szCs w:val="26"/>
        </w:rPr>
        <w:t>trail.The</w:t>
      </w:r>
      <w:proofErr w:type="spellEnd"/>
      <w:r w:rsidRPr="008956A0">
        <w:rPr>
          <w:rFonts w:ascii="SassoonPrimaryType" w:hAnsi="SassoonPrimaryType"/>
          <w:color w:val="0D0D0D"/>
          <w:sz w:val="26"/>
          <w:szCs w:val="26"/>
        </w:rPr>
        <w:t xml:space="preserve"> famous Great </w:t>
      </w:r>
      <w:proofErr w:type="spellStart"/>
      <w:r w:rsidRPr="008956A0">
        <w:rPr>
          <w:rFonts w:ascii="SassoonPrimaryType" w:hAnsi="SassoonPrimaryType"/>
          <w:color w:val="0D0D0D"/>
          <w:sz w:val="26"/>
          <w:szCs w:val="26"/>
        </w:rPr>
        <w:t>Geysir</w:t>
      </w:r>
      <w:proofErr w:type="spellEnd"/>
      <w:r w:rsidRPr="008956A0">
        <w:rPr>
          <w:rFonts w:ascii="SassoonPrimaryType" w:hAnsi="SassoonPrimaryType"/>
          <w:color w:val="0D0D0D"/>
          <w:sz w:val="26"/>
          <w:szCs w:val="26"/>
        </w:rPr>
        <w:t xml:space="preserve">, the geyser </w:t>
      </w:r>
      <w:proofErr w:type="spellStart"/>
      <w:r w:rsidRPr="008956A0">
        <w:rPr>
          <w:rFonts w:ascii="SassoonPrimaryType" w:hAnsi="SassoonPrimaryType"/>
          <w:color w:val="0D0D0D"/>
          <w:sz w:val="26"/>
          <w:szCs w:val="26"/>
        </w:rPr>
        <w:t>Strokkur</w:t>
      </w:r>
      <w:proofErr w:type="spellEnd"/>
      <w:r w:rsidRPr="008956A0">
        <w:rPr>
          <w:rFonts w:ascii="SassoonPrimaryType" w:hAnsi="SassoonPrimaryType"/>
          <w:color w:val="0D0D0D"/>
          <w:sz w:val="26"/>
          <w:szCs w:val="26"/>
        </w:rPr>
        <w:t xml:space="preserve"> and various kinds of hot springs, fumaroles, and </w:t>
      </w:r>
      <w:proofErr w:type="spellStart"/>
      <w:r w:rsidRPr="008956A0">
        <w:rPr>
          <w:rFonts w:ascii="SassoonPrimaryType" w:hAnsi="SassoonPrimaryType"/>
          <w:color w:val="0D0D0D"/>
          <w:sz w:val="26"/>
          <w:szCs w:val="26"/>
        </w:rPr>
        <w:t>sulfurous</w:t>
      </w:r>
      <w:proofErr w:type="spellEnd"/>
      <w:r w:rsidRPr="008956A0">
        <w:rPr>
          <w:rFonts w:ascii="SassoonPrimaryType" w:hAnsi="SassoonPrimaryType"/>
          <w:color w:val="0D0D0D"/>
          <w:sz w:val="26"/>
          <w:szCs w:val="26"/>
        </w:rPr>
        <w:t xml:space="preserve"> mud pots can be explored </w:t>
      </w:r>
      <w:hyperlink r:id="rId14" w:tgtFrame="_blank" w:history="1">
        <w:r w:rsidRPr="008956A0">
          <w:rPr>
            <w:rStyle w:val="Hyperlink"/>
            <w:rFonts w:ascii="SassoonPrimaryType" w:hAnsi="SassoonPrimaryType"/>
            <w:color w:val="0D0D0D"/>
            <w:sz w:val="26"/>
            <w:szCs w:val="26"/>
            <w:bdr w:val="none" w:sz="0" w:space="0" w:color="auto" w:frame="1"/>
          </w:rPr>
          <w:t xml:space="preserve">at the </w:t>
        </w:r>
        <w:proofErr w:type="spellStart"/>
        <w:r w:rsidRPr="008956A0">
          <w:rPr>
            <w:rStyle w:val="Hyperlink"/>
            <w:rFonts w:ascii="SassoonPrimaryType" w:hAnsi="SassoonPrimaryType"/>
            <w:color w:val="0D0D0D"/>
            <w:sz w:val="26"/>
            <w:szCs w:val="26"/>
            <w:bdr w:val="none" w:sz="0" w:space="0" w:color="auto" w:frame="1"/>
          </w:rPr>
          <w:t>Geysir</w:t>
        </w:r>
        <w:proofErr w:type="spellEnd"/>
        <w:r w:rsidRPr="008956A0">
          <w:rPr>
            <w:rStyle w:val="Hyperlink"/>
            <w:rFonts w:ascii="SassoonPrimaryType" w:hAnsi="SassoonPrimaryType"/>
            <w:color w:val="0D0D0D"/>
            <w:sz w:val="26"/>
            <w:szCs w:val="26"/>
            <w:bdr w:val="none" w:sz="0" w:space="0" w:color="auto" w:frame="1"/>
          </w:rPr>
          <w:t xml:space="preserve"> geothermal area</w:t>
        </w:r>
      </w:hyperlink>
      <w:r w:rsidRPr="008956A0">
        <w:rPr>
          <w:rFonts w:ascii="SassoonPrimaryType" w:hAnsi="SassoonPrimaryType"/>
          <w:color w:val="0D0D0D"/>
          <w:sz w:val="26"/>
          <w:szCs w:val="26"/>
        </w:rPr>
        <w:t>. At the </w:t>
      </w:r>
      <w:hyperlink r:id="rId15" w:tgtFrame="_blank" w:history="1">
        <w:r w:rsidRPr="008956A0">
          <w:rPr>
            <w:rStyle w:val="Hyperlink"/>
            <w:rFonts w:ascii="SassoonPrimaryType" w:hAnsi="SassoonPrimaryType"/>
            <w:color w:val="0D0D0D"/>
            <w:sz w:val="26"/>
            <w:szCs w:val="26"/>
            <w:bdr w:val="none" w:sz="0" w:space="0" w:color="auto" w:frame="1"/>
          </w:rPr>
          <w:t xml:space="preserve">Geothermal Park in </w:t>
        </w:r>
        <w:proofErr w:type="spellStart"/>
        <w:r w:rsidRPr="008956A0">
          <w:rPr>
            <w:rStyle w:val="Hyperlink"/>
            <w:rFonts w:ascii="SassoonPrimaryType" w:hAnsi="SassoonPrimaryType"/>
            <w:color w:val="0D0D0D"/>
            <w:sz w:val="26"/>
            <w:szCs w:val="26"/>
            <w:bdr w:val="none" w:sz="0" w:space="0" w:color="auto" w:frame="1"/>
          </w:rPr>
          <w:t>Hverargerði</w:t>
        </w:r>
        <w:proofErr w:type="spellEnd"/>
      </w:hyperlink>
      <w:r w:rsidRPr="008956A0">
        <w:rPr>
          <w:rFonts w:ascii="SassoonPrimaryType" w:hAnsi="SassoonPrimaryType"/>
          <w:color w:val="0D0D0D"/>
          <w:sz w:val="26"/>
          <w:szCs w:val="26"/>
        </w:rPr>
        <w:t xml:space="preserve">, the geothermal springs are used for cooking and baking and everyone can take </w:t>
      </w:r>
      <w:proofErr w:type="spellStart"/>
      <w:r w:rsidRPr="008956A0">
        <w:rPr>
          <w:rFonts w:ascii="SassoonPrimaryType" w:hAnsi="SassoonPrimaryType"/>
          <w:color w:val="0D0D0D"/>
          <w:sz w:val="26"/>
          <w:szCs w:val="26"/>
        </w:rPr>
        <w:t>part!At</w:t>
      </w:r>
      <w:proofErr w:type="spellEnd"/>
      <w:r w:rsidRPr="008956A0">
        <w:rPr>
          <w:rFonts w:ascii="SassoonPrimaryType" w:hAnsi="SassoonPrimaryType"/>
          <w:color w:val="0D0D0D"/>
          <w:sz w:val="26"/>
          <w:szCs w:val="26"/>
        </w:rPr>
        <w:t xml:space="preserve"> the </w:t>
      </w:r>
      <w:proofErr w:type="spellStart"/>
      <w:r w:rsidRPr="008956A0">
        <w:rPr>
          <w:rStyle w:val="Strong"/>
          <w:rFonts w:ascii="SassoonPrimaryType" w:eastAsiaTheme="majorEastAsia" w:hAnsi="SassoonPrimaryType"/>
          <w:color w:val="0D0D0D"/>
          <w:sz w:val="26"/>
          <w:szCs w:val="26"/>
        </w:rPr>
        <w:fldChar w:fldCharType="begin"/>
      </w:r>
      <w:r w:rsidRPr="008956A0">
        <w:rPr>
          <w:rStyle w:val="Strong"/>
          <w:rFonts w:ascii="SassoonPrimaryType" w:eastAsiaTheme="majorEastAsia" w:hAnsi="SassoonPrimaryType"/>
          <w:color w:val="0D0D0D"/>
          <w:sz w:val="26"/>
          <w:szCs w:val="26"/>
        </w:rPr>
        <w:instrText xml:space="preserve"> HYPERLINK "https://www.fontana.is/en" \t "_blank" </w:instrText>
      </w:r>
      <w:r w:rsidRPr="008956A0">
        <w:rPr>
          <w:rStyle w:val="Strong"/>
          <w:rFonts w:ascii="SassoonPrimaryType" w:eastAsiaTheme="majorEastAsia" w:hAnsi="SassoonPrimaryType"/>
          <w:color w:val="0D0D0D"/>
          <w:sz w:val="26"/>
          <w:szCs w:val="26"/>
        </w:rPr>
        <w:fldChar w:fldCharType="separate"/>
      </w:r>
      <w:r w:rsidRPr="008956A0">
        <w:rPr>
          <w:rStyle w:val="Hyperlink"/>
          <w:rFonts w:ascii="SassoonPrimaryType" w:hAnsi="SassoonPrimaryType"/>
          <w:color w:val="0D0D0D"/>
          <w:sz w:val="26"/>
          <w:szCs w:val="26"/>
          <w:bdr w:val="none" w:sz="0" w:space="0" w:color="auto" w:frame="1"/>
        </w:rPr>
        <w:t>Laugarvatn</w:t>
      </w:r>
      <w:proofErr w:type="spellEnd"/>
      <w:r w:rsidRPr="008956A0">
        <w:rPr>
          <w:rStyle w:val="Hyperlink"/>
          <w:rFonts w:ascii="SassoonPrimaryType" w:hAnsi="SassoonPrimaryType"/>
          <w:color w:val="0D0D0D"/>
          <w:sz w:val="26"/>
          <w:szCs w:val="26"/>
          <w:bdr w:val="none" w:sz="0" w:space="0" w:color="auto" w:frame="1"/>
        </w:rPr>
        <w:t xml:space="preserve"> Fontana</w:t>
      </w:r>
      <w:r w:rsidRPr="008956A0">
        <w:rPr>
          <w:rStyle w:val="Strong"/>
          <w:rFonts w:ascii="SassoonPrimaryType" w:eastAsiaTheme="majorEastAsia" w:hAnsi="SassoonPrimaryType"/>
          <w:color w:val="0D0D0D"/>
          <w:sz w:val="26"/>
          <w:szCs w:val="26"/>
        </w:rPr>
        <w:fldChar w:fldCharType="end"/>
      </w:r>
      <w:r w:rsidRPr="008956A0">
        <w:rPr>
          <w:rFonts w:ascii="SassoonPrimaryType" w:hAnsi="SassoonPrimaryType"/>
          <w:color w:val="0D0D0D"/>
          <w:sz w:val="26"/>
          <w:szCs w:val="26"/>
        </w:rPr>
        <w:t> one can taste bread baked by geothermal heat and dip into hot pools  In what other ways and the technical background on how we put all that energy to use is explained in the </w:t>
      </w:r>
      <w:proofErr w:type="spellStart"/>
      <w:r w:rsidRPr="008956A0">
        <w:rPr>
          <w:rStyle w:val="Strong"/>
          <w:rFonts w:ascii="SassoonPrimaryType" w:eastAsiaTheme="majorEastAsia" w:hAnsi="SassoonPrimaryType"/>
          <w:color w:val="0D0D0D"/>
          <w:sz w:val="26"/>
          <w:szCs w:val="26"/>
        </w:rPr>
        <w:fldChar w:fldCharType="begin"/>
      </w:r>
      <w:r w:rsidRPr="008956A0">
        <w:rPr>
          <w:rStyle w:val="Strong"/>
          <w:rFonts w:ascii="SassoonPrimaryType" w:eastAsiaTheme="majorEastAsia" w:hAnsi="SassoonPrimaryType"/>
          <w:color w:val="0D0D0D"/>
          <w:sz w:val="26"/>
          <w:szCs w:val="26"/>
        </w:rPr>
        <w:instrText xml:space="preserve"> HYPERLINK "https://www.south.is/en/service/on-geothermal-exhibition-at-hellisheidarvirkjun" \t "_blank" </w:instrText>
      </w:r>
      <w:r w:rsidRPr="008956A0">
        <w:rPr>
          <w:rStyle w:val="Strong"/>
          <w:rFonts w:ascii="SassoonPrimaryType" w:eastAsiaTheme="majorEastAsia" w:hAnsi="SassoonPrimaryType"/>
          <w:color w:val="0D0D0D"/>
          <w:sz w:val="26"/>
          <w:szCs w:val="26"/>
        </w:rPr>
        <w:fldChar w:fldCharType="separate"/>
      </w:r>
      <w:r w:rsidRPr="008956A0">
        <w:rPr>
          <w:rStyle w:val="Hyperlink"/>
          <w:rFonts w:ascii="SassoonPrimaryType" w:hAnsi="SassoonPrimaryType"/>
          <w:color w:val="0D0D0D"/>
          <w:sz w:val="26"/>
          <w:szCs w:val="26"/>
          <w:bdr w:val="none" w:sz="0" w:space="0" w:color="auto" w:frame="1"/>
        </w:rPr>
        <w:t>Hellisheiði</w:t>
      </w:r>
      <w:proofErr w:type="spellEnd"/>
      <w:r w:rsidRPr="008956A0">
        <w:rPr>
          <w:rStyle w:val="Hyperlink"/>
          <w:rFonts w:ascii="SassoonPrimaryType" w:hAnsi="SassoonPrimaryType"/>
          <w:color w:val="0D0D0D"/>
          <w:sz w:val="26"/>
          <w:szCs w:val="26"/>
          <w:bdr w:val="none" w:sz="0" w:space="0" w:color="auto" w:frame="1"/>
        </w:rPr>
        <w:t xml:space="preserve"> Geothermal power plant and </w:t>
      </w:r>
      <w:proofErr w:type="spellStart"/>
      <w:r w:rsidRPr="008956A0">
        <w:rPr>
          <w:rStyle w:val="Hyperlink"/>
          <w:rFonts w:ascii="SassoonPrimaryType" w:hAnsi="SassoonPrimaryType"/>
          <w:color w:val="0D0D0D"/>
          <w:sz w:val="26"/>
          <w:szCs w:val="26"/>
          <w:bdr w:val="none" w:sz="0" w:space="0" w:color="auto" w:frame="1"/>
        </w:rPr>
        <w:t>exhibition.</w:t>
      </w:r>
      <w:r w:rsidRPr="008956A0">
        <w:rPr>
          <w:rStyle w:val="Strong"/>
          <w:rFonts w:ascii="SassoonPrimaryType" w:eastAsiaTheme="majorEastAsia" w:hAnsi="SassoonPrimaryType"/>
          <w:color w:val="0D0D0D"/>
          <w:sz w:val="26"/>
          <w:szCs w:val="26"/>
        </w:rPr>
        <w:fldChar w:fldCharType="end"/>
      </w:r>
      <w:r w:rsidRPr="008956A0">
        <w:rPr>
          <w:rFonts w:ascii="SassoonPrimaryType" w:hAnsi="SassoonPrimaryType"/>
          <w:color w:val="0D0D0D"/>
          <w:sz w:val="26"/>
          <w:szCs w:val="26"/>
        </w:rPr>
        <w:t>The</w:t>
      </w:r>
      <w:proofErr w:type="spellEnd"/>
      <w:r w:rsidRPr="008956A0">
        <w:rPr>
          <w:rFonts w:ascii="SassoonPrimaryType" w:hAnsi="SassoonPrimaryType"/>
          <w:color w:val="0D0D0D"/>
          <w:sz w:val="26"/>
          <w:szCs w:val="26"/>
        </w:rPr>
        <w:t> </w:t>
      </w:r>
      <w:proofErr w:type="spellStart"/>
      <w:r w:rsidRPr="008956A0">
        <w:rPr>
          <w:rStyle w:val="Strong"/>
          <w:rFonts w:ascii="SassoonPrimaryType" w:eastAsiaTheme="majorEastAsia" w:hAnsi="SassoonPrimaryType"/>
          <w:color w:val="0D0D0D"/>
          <w:sz w:val="26"/>
          <w:szCs w:val="26"/>
        </w:rPr>
        <w:fldChar w:fldCharType="begin"/>
      </w:r>
      <w:r w:rsidRPr="008956A0">
        <w:rPr>
          <w:rStyle w:val="Strong"/>
          <w:rFonts w:ascii="SassoonPrimaryType" w:eastAsiaTheme="majorEastAsia" w:hAnsi="SassoonPrimaryType"/>
          <w:color w:val="0D0D0D"/>
          <w:sz w:val="26"/>
          <w:szCs w:val="26"/>
        </w:rPr>
        <w:instrText xml:space="preserve"> HYPERLINK "https://www.south.is/en/destinations/nature/geothermal-areas/reykjadalur-valley" \t "_blank" </w:instrText>
      </w:r>
      <w:r w:rsidRPr="008956A0">
        <w:rPr>
          <w:rStyle w:val="Strong"/>
          <w:rFonts w:ascii="SassoonPrimaryType" w:eastAsiaTheme="majorEastAsia" w:hAnsi="SassoonPrimaryType"/>
          <w:color w:val="0D0D0D"/>
          <w:sz w:val="26"/>
          <w:szCs w:val="26"/>
        </w:rPr>
        <w:fldChar w:fldCharType="separate"/>
      </w:r>
      <w:r w:rsidRPr="008956A0">
        <w:rPr>
          <w:rStyle w:val="Hyperlink"/>
          <w:rFonts w:ascii="SassoonPrimaryType" w:hAnsi="SassoonPrimaryType"/>
          <w:color w:val="0D0D0D"/>
          <w:sz w:val="26"/>
          <w:szCs w:val="26"/>
          <w:bdr w:val="none" w:sz="0" w:space="0" w:color="auto" w:frame="1"/>
        </w:rPr>
        <w:t>Reykjadalur</w:t>
      </w:r>
      <w:proofErr w:type="spellEnd"/>
      <w:r w:rsidRPr="008956A0">
        <w:rPr>
          <w:rStyle w:val="Hyperlink"/>
          <w:rFonts w:ascii="SassoonPrimaryType" w:hAnsi="SassoonPrimaryType"/>
          <w:color w:val="0D0D0D"/>
          <w:sz w:val="26"/>
          <w:szCs w:val="26"/>
          <w:bdr w:val="none" w:sz="0" w:space="0" w:color="auto" w:frame="1"/>
        </w:rPr>
        <w:t xml:space="preserve"> Valley</w:t>
      </w:r>
      <w:r w:rsidRPr="008956A0">
        <w:rPr>
          <w:rStyle w:val="Strong"/>
          <w:rFonts w:ascii="SassoonPrimaryType" w:eastAsiaTheme="majorEastAsia" w:hAnsi="SassoonPrimaryType"/>
          <w:color w:val="0D0D0D"/>
          <w:sz w:val="26"/>
          <w:szCs w:val="26"/>
        </w:rPr>
        <w:fldChar w:fldCharType="end"/>
      </w:r>
      <w:r w:rsidRPr="008956A0">
        <w:rPr>
          <w:rFonts w:ascii="SassoonPrimaryType" w:hAnsi="SassoonPrimaryType"/>
          <w:color w:val="0D0D0D"/>
          <w:sz w:val="26"/>
          <w:szCs w:val="26"/>
        </w:rPr>
        <w:t> close to the Golden Circe is a beautiful hiking area with lots of hot springs, that invite you to take a bath in nature! A trip further into the interior of Iceland is required to hike in the </w:t>
      </w:r>
      <w:proofErr w:type="spellStart"/>
      <w:r w:rsidRPr="008956A0">
        <w:rPr>
          <w:rStyle w:val="Strong"/>
          <w:rFonts w:ascii="SassoonPrimaryType" w:eastAsiaTheme="majorEastAsia" w:hAnsi="SassoonPrimaryType"/>
          <w:color w:val="0D0D0D"/>
          <w:sz w:val="26"/>
          <w:szCs w:val="26"/>
        </w:rPr>
        <w:fldChar w:fldCharType="begin"/>
      </w:r>
      <w:r w:rsidRPr="008956A0">
        <w:rPr>
          <w:rStyle w:val="Strong"/>
          <w:rFonts w:ascii="SassoonPrimaryType" w:eastAsiaTheme="majorEastAsia" w:hAnsi="SassoonPrimaryType"/>
          <w:color w:val="0D0D0D"/>
          <w:sz w:val="26"/>
          <w:szCs w:val="26"/>
        </w:rPr>
        <w:instrText xml:space="preserve"> HYPERLINK "https://www.south.is/en/destinations/nature/the-highlands/kerlingarfjoll-mountains" \t "_blank" </w:instrText>
      </w:r>
      <w:r w:rsidRPr="008956A0">
        <w:rPr>
          <w:rStyle w:val="Strong"/>
          <w:rFonts w:ascii="SassoonPrimaryType" w:eastAsiaTheme="majorEastAsia" w:hAnsi="SassoonPrimaryType"/>
          <w:color w:val="0D0D0D"/>
          <w:sz w:val="26"/>
          <w:szCs w:val="26"/>
        </w:rPr>
        <w:fldChar w:fldCharType="separate"/>
      </w:r>
      <w:r w:rsidRPr="008956A0">
        <w:rPr>
          <w:rStyle w:val="Hyperlink"/>
          <w:rFonts w:ascii="SassoonPrimaryType" w:hAnsi="SassoonPrimaryType"/>
          <w:color w:val="0D0D0D"/>
          <w:sz w:val="26"/>
          <w:szCs w:val="26"/>
          <w:bdr w:val="none" w:sz="0" w:space="0" w:color="auto" w:frame="1"/>
        </w:rPr>
        <w:t>Kerlingafjöll</w:t>
      </w:r>
      <w:proofErr w:type="spellEnd"/>
      <w:r w:rsidRPr="008956A0">
        <w:rPr>
          <w:rStyle w:val="Hyperlink"/>
          <w:rFonts w:ascii="SassoonPrimaryType" w:hAnsi="SassoonPrimaryType"/>
          <w:color w:val="0D0D0D"/>
          <w:sz w:val="26"/>
          <w:szCs w:val="26"/>
          <w:bdr w:val="none" w:sz="0" w:space="0" w:color="auto" w:frame="1"/>
        </w:rPr>
        <w:t xml:space="preserve"> mountains</w:t>
      </w:r>
      <w:r w:rsidRPr="008956A0">
        <w:rPr>
          <w:rStyle w:val="Strong"/>
          <w:rFonts w:ascii="SassoonPrimaryType" w:eastAsiaTheme="majorEastAsia" w:hAnsi="SassoonPrimaryType"/>
          <w:color w:val="0D0D0D"/>
          <w:sz w:val="26"/>
          <w:szCs w:val="26"/>
        </w:rPr>
        <w:fldChar w:fldCharType="end"/>
      </w:r>
      <w:r w:rsidRPr="008956A0">
        <w:rPr>
          <w:rFonts w:ascii="SassoonPrimaryType" w:hAnsi="SassoonPrimaryType"/>
          <w:color w:val="0D0D0D"/>
          <w:sz w:val="26"/>
          <w:szCs w:val="26"/>
        </w:rPr>
        <w:t>, one of Europe’s largest geothermal areas.</w:t>
      </w:r>
    </w:p>
    <w:p w14:paraId="77D76348"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Style w:val="Strong"/>
          <w:rFonts w:ascii="SassoonPrimaryType" w:eastAsiaTheme="majorEastAsia" w:hAnsi="SassoonPrimaryType"/>
          <w:color w:val="0D0D0D"/>
          <w:sz w:val="26"/>
          <w:szCs w:val="26"/>
        </w:rPr>
        <w:t>WATERFALLS, BEACHES &amp; GLACIERS – COOL, COOLER, COOLEST</w:t>
      </w:r>
    </w:p>
    <w:p w14:paraId="1D08A94F" w14:textId="77777777" w:rsidR="008956A0" w:rsidRPr="008956A0" w:rsidRDefault="008956A0" w:rsidP="008956A0">
      <w:pPr>
        <w:pStyle w:val="Heading4"/>
        <w:shd w:val="clear" w:color="auto" w:fill="FEFCFB"/>
        <w:spacing w:before="0"/>
        <w:rPr>
          <w:rFonts w:ascii="SassoonPrimaryType" w:hAnsi="SassoonPrimaryType" w:cs="Arial"/>
          <w:caps/>
          <w:color w:val="0D0D0D"/>
          <w:sz w:val="26"/>
          <w:szCs w:val="26"/>
        </w:rPr>
      </w:pPr>
      <w:r w:rsidRPr="008956A0">
        <w:rPr>
          <w:rFonts w:ascii="SassoonPrimaryType" w:hAnsi="SassoonPrimaryType" w:cs="Arial"/>
          <w:caps/>
          <w:color w:val="0D0D0D"/>
          <w:sz w:val="26"/>
          <w:szCs w:val="26"/>
        </w:rPr>
        <w:t>WATERFALLS</w:t>
      </w:r>
    </w:p>
    <w:p w14:paraId="705401C1"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It is impossible to tell, how many “fosses” there are in Iceland, but the South sure has some of the most spectacular ones!</w:t>
      </w:r>
    </w:p>
    <w:p w14:paraId="61D442F2"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 xml:space="preserve">Besides </w:t>
      </w:r>
      <w:proofErr w:type="spellStart"/>
      <w:r w:rsidRPr="008956A0">
        <w:rPr>
          <w:rFonts w:ascii="SassoonPrimaryType" w:hAnsi="SassoonPrimaryType"/>
          <w:color w:val="0D0D0D"/>
          <w:sz w:val="26"/>
          <w:szCs w:val="26"/>
        </w:rPr>
        <w:t>Gullfoss</w:t>
      </w:r>
      <w:proofErr w:type="spellEnd"/>
      <w:r w:rsidRPr="008956A0">
        <w:rPr>
          <w:rFonts w:ascii="SassoonPrimaryType" w:hAnsi="SassoonPrimaryType"/>
          <w:color w:val="0D0D0D"/>
          <w:sz w:val="26"/>
          <w:szCs w:val="26"/>
        </w:rPr>
        <w:t xml:space="preserve"> in the Golden Circle and </w:t>
      </w:r>
      <w:proofErr w:type="spellStart"/>
      <w:r w:rsidRPr="008956A0">
        <w:rPr>
          <w:rFonts w:ascii="SassoonPrimaryType" w:hAnsi="SassoonPrimaryType"/>
          <w:color w:val="0D0D0D"/>
          <w:sz w:val="26"/>
          <w:szCs w:val="26"/>
        </w:rPr>
        <w:t>Svartifoss</w:t>
      </w:r>
      <w:proofErr w:type="spellEnd"/>
      <w:r w:rsidRPr="008956A0">
        <w:rPr>
          <w:rFonts w:ascii="SassoonPrimaryType" w:hAnsi="SassoonPrimaryType"/>
          <w:color w:val="0D0D0D"/>
          <w:sz w:val="26"/>
          <w:szCs w:val="26"/>
        </w:rPr>
        <w:t xml:space="preserve"> in </w:t>
      </w:r>
      <w:proofErr w:type="spellStart"/>
      <w:r w:rsidRPr="008956A0">
        <w:rPr>
          <w:rFonts w:ascii="SassoonPrimaryType" w:hAnsi="SassoonPrimaryType"/>
          <w:color w:val="0D0D0D"/>
          <w:sz w:val="26"/>
          <w:szCs w:val="26"/>
        </w:rPr>
        <w:t>Skaftafell</w:t>
      </w:r>
      <w:proofErr w:type="spellEnd"/>
      <w:r w:rsidRPr="008956A0">
        <w:rPr>
          <w:rFonts w:ascii="SassoonPrimaryType" w:hAnsi="SassoonPrimaryType"/>
          <w:color w:val="0D0D0D"/>
          <w:sz w:val="26"/>
          <w:szCs w:val="26"/>
        </w:rPr>
        <w:t xml:space="preserve"> National Park, the famous waterfalls </w:t>
      </w:r>
      <w:proofErr w:type="spellStart"/>
      <w:r w:rsidRPr="008956A0">
        <w:rPr>
          <w:rFonts w:ascii="SassoonPrimaryType" w:hAnsi="SassoonPrimaryType"/>
          <w:color w:val="0D0D0D"/>
          <w:sz w:val="26"/>
          <w:szCs w:val="26"/>
        </w:rPr>
        <w:t>Skógafoss</w:t>
      </w:r>
      <w:proofErr w:type="spellEnd"/>
      <w:r w:rsidRPr="008956A0">
        <w:rPr>
          <w:rFonts w:ascii="SassoonPrimaryType" w:hAnsi="SassoonPrimaryType"/>
          <w:color w:val="0D0D0D"/>
          <w:sz w:val="26"/>
          <w:szCs w:val="26"/>
        </w:rPr>
        <w:t xml:space="preserve">, </w:t>
      </w:r>
      <w:proofErr w:type="spellStart"/>
      <w:r w:rsidRPr="008956A0">
        <w:rPr>
          <w:rFonts w:ascii="SassoonPrimaryType" w:hAnsi="SassoonPrimaryType"/>
          <w:color w:val="0D0D0D"/>
          <w:sz w:val="26"/>
          <w:szCs w:val="26"/>
        </w:rPr>
        <w:t>Seljalandsfoss</w:t>
      </w:r>
      <w:proofErr w:type="spellEnd"/>
      <w:r w:rsidRPr="008956A0">
        <w:rPr>
          <w:rFonts w:ascii="SassoonPrimaryType" w:hAnsi="SassoonPrimaryType"/>
          <w:color w:val="0D0D0D"/>
          <w:sz w:val="26"/>
          <w:szCs w:val="26"/>
        </w:rPr>
        <w:t xml:space="preserve"> and </w:t>
      </w:r>
      <w:proofErr w:type="spellStart"/>
      <w:r w:rsidRPr="008956A0">
        <w:rPr>
          <w:rFonts w:ascii="SassoonPrimaryType" w:hAnsi="SassoonPrimaryType"/>
          <w:color w:val="0D0D0D"/>
          <w:sz w:val="26"/>
          <w:szCs w:val="26"/>
        </w:rPr>
        <w:t>Gljúfrabúi</w:t>
      </w:r>
      <w:proofErr w:type="spellEnd"/>
      <w:r w:rsidRPr="008956A0">
        <w:rPr>
          <w:rFonts w:ascii="SassoonPrimaryType" w:hAnsi="SassoonPrimaryType"/>
          <w:color w:val="0D0D0D"/>
          <w:sz w:val="26"/>
          <w:szCs w:val="26"/>
        </w:rPr>
        <w:t xml:space="preserve"> are lined up on your way further east along the ring road.</w:t>
      </w:r>
    </w:p>
    <w:p w14:paraId="2719253E" w14:textId="77777777" w:rsidR="008956A0" w:rsidRPr="008956A0" w:rsidRDefault="008956A0" w:rsidP="008956A0">
      <w:pPr>
        <w:pStyle w:val="text"/>
        <w:shd w:val="clear" w:color="auto" w:fill="FEFCFB"/>
        <w:spacing w:before="0" w:beforeAutospacing="0" w:after="0" w:afterAutospacing="0"/>
        <w:rPr>
          <w:rStyle w:val="Strong"/>
          <w:rFonts w:ascii="SassoonPrimaryType" w:eastAsiaTheme="majorEastAsia" w:hAnsi="SassoonPrimaryType"/>
          <w:color w:val="0D0D0D"/>
          <w:sz w:val="26"/>
          <w:szCs w:val="26"/>
        </w:rPr>
      </w:pPr>
      <w:r w:rsidRPr="008956A0">
        <w:rPr>
          <w:rFonts w:ascii="SassoonPrimaryType" w:hAnsi="SassoonPrimaryType"/>
          <w:color w:val="0D0D0D"/>
          <w:sz w:val="26"/>
          <w:szCs w:val="26"/>
        </w:rPr>
        <w:t>But why only stop there? on the south coast of Iceland, beautiful surprises waits for those who </w:t>
      </w:r>
      <w:hyperlink r:id="rId16" w:tgtFrame="_blank" w:history="1">
        <w:r w:rsidRPr="008956A0">
          <w:rPr>
            <w:rStyle w:val="Hyperlink"/>
            <w:rFonts w:ascii="SassoonPrimaryType" w:hAnsi="SassoonPrimaryType"/>
            <w:color w:val="0D0D0D"/>
            <w:sz w:val="26"/>
            <w:szCs w:val="26"/>
            <w:bdr w:val="none" w:sz="0" w:space="0" w:color="auto" w:frame="1"/>
          </w:rPr>
          <w:t>hunt for the lesser-known waterfalls</w:t>
        </w:r>
      </w:hyperlink>
      <w:r w:rsidRPr="008956A0">
        <w:rPr>
          <w:rStyle w:val="Strong"/>
          <w:rFonts w:ascii="SassoonPrimaryType" w:eastAsiaTheme="majorEastAsia" w:hAnsi="SassoonPrimaryType"/>
          <w:color w:val="0D0D0D"/>
          <w:sz w:val="26"/>
          <w:szCs w:val="26"/>
        </w:rPr>
        <w:t>.</w:t>
      </w:r>
    </w:p>
    <w:p w14:paraId="0AB68183" w14:textId="77777777" w:rsidR="008956A0" w:rsidRPr="008956A0" w:rsidRDefault="008956A0" w:rsidP="008956A0">
      <w:pPr>
        <w:pStyle w:val="Heading4"/>
        <w:shd w:val="clear" w:color="auto" w:fill="FEFCFB"/>
        <w:spacing w:before="0"/>
        <w:rPr>
          <w:rFonts w:ascii="SassoonPrimaryType" w:hAnsi="SassoonPrimaryType" w:cs="Arial"/>
          <w:caps/>
          <w:color w:val="0D0D0D"/>
          <w:sz w:val="26"/>
          <w:szCs w:val="26"/>
        </w:rPr>
      </w:pPr>
      <w:r w:rsidRPr="008956A0">
        <w:rPr>
          <w:rFonts w:ascii="SassoonPrimaryType" w:hAnsi="SassoonPrimaryType" w:cs="Arial"/>
          <w:caps/>
          <w:color w:val="0D0D0D"/>
          <w:sz w:val="26"/>
          <w:szCs w:val="26"/>
        </w:rPr>
        <w:t>BEACHES</w:t>
      </w:r>
    </w:p>
    <w:p w14:paraId="169324BB"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 xml:space="preserve">Upon the 120-meter-high promontory </w:t>
      </w:r>
      <w:proofErr w:type="spellStart"/>
      <w:r w:rsidRPr="008956A0">
        <w:rPr>
          <w:rFonts w:ascii="SassoonPrimaryType" w:hAnsi="SassoonPrimaryType"/>
          <w:color w:val="0D0D0D"/>
          <w:sz w:val="26"/>
          <w:szCs w:val="26"/>
        </w:rPr>
        <w:t>Dyrholaey</w:t>
      </w:r>
      <w:proofErr w:type="spellEnd"/>
      <w:r w:rsidRPr="008956A0">
        <w:rPr>
          <w:rFonts w:ascii="SassoonPrimaryType" w:hAnsi="SassoonPrimaryType"/>
          <w:color w:val="0D0D0D"/>
          <w:sz w:val="26"/>
          <w:szCs w:val="26"/>
        </w:rPr>
        <w:t xml:space="preserve">, one has a stunning view over black sand beaches to left and right as well as over to the famous </w:t>
      </w:r>
      <w:proofErr w:type="spellStart"/>
      <w:r w:rsidRPr="008956A0">
        <w:rPr>
          <w:rFonts w:ascii="SassoonPrimaryType" w:hAnsi="SassoonPrimaryType"/>
          <w:color w:val="0D0D0D"/>
          <w:sz w:val="26"/>
          <w:szCs w:val="26"/>
        </w:rPr>
        <w:t>Reynisdrangar</w:t>
      </w:r>
      <w:proofErr w:type="spellEnd"/>
      <w:r w:rsidRPr="008956A0">
        <w:rPr>
          <w:rFonts w:ascii="SassoonPrimaryType" w:hAnsi="SassoonPrimaryType"/>
          <w:color w:val="0D0D0D"/>
          <w:sz w:val="26"/>
          <w:szCs w:val="26"/>
        </w:rPr>
        <w:t xml:space="preserve"> sea stacks. They mark the face of the </w:t>
      </w:r>
      <w:proofErr w:type="spellStart"/>
      <w:r w:rsidRPr="008956A0">
        <w:rPr>
          <w:rFonts w:ascii="SassoonPrimaryType" w:hAnsi="SassoonPrimaryType"/>
          <w:color w:val="0D0D0D"/>
          <w:sz w:val="26"/>
          <w:szCs w:val="26"/>
        </w:rPr>
        <w:t>Vík</w:t>
      </w:r>
      <w:proofErr w:type="spellEnd"/>
      <w:r w:rsidRPr="008956A0">
        <w:rPr>
          <w:rFonts w:ascii="SassoonPrimaryType" w:hAnsi="SassoonPrimaryType"/>
          <w:color w:val="0D0D0D"/>
          <w:sz w:val="26"/>
          <w:szCs w:val="26"/>
        </w:rPr>
        <w:t xml:space="preserve"> area, where one can walk on the impressive black sand beach of </w:t>
      </w:r>
      <w:proofErr w:type="spellStart"/>
      <w:r w:rsidRPr="008956A0">
        <w:rPr>
          <w:rFonts w:ascii="SassoonPrimaryType" w:hAnsi="SassoonPrimaryType"/>
          <w:color w:val="0D0D0D"/>
          <w:sz w:val="26"/>
          <w:szCs w:val="26"/>
        </w:rPr>
        <w:t>Reynisfjara</w:t>
      </w:r>
      <w:proofErr w:type="spellEnd"/>
      <w:r w:rsidRPr="008956A0">
        <w:rPr>
          <w:rFonts w:ascii="SassoonPrimaryType" w:hAnsi="SassoonPrimaryType"/>
          <w:color w:val="0D0D0D"/>
          <w:sz w:val="26"/>
          <w:szCs w:val="26"/>
        </w:rPr>
        <w:t xml:space="preserve"> beach with its impressive basalt columns and volcano </w:t>
      </w:r>
      <w:proofErr w:type="spellStart"/>
      <w:r w:rsidRPr="008956A0">
        <w:rPr>
          <w:rFonts w:ascii="SassoonPrimaryType" w:hAnsi="SassoonPrimaryType"/>
          <w:color w:val="0D0D0D"/>
          <w:sz w:val="26"/>
          <w:szCs w:val="26"/>
        </w:rPr>
        <w:t>Katla</w:t>
      </w:r>
      <w:proofErr w:type="spellEnd"/>
      <w:r w:rsidRPr="008956A0">
        <w:rPr>
          <w:rFonts w:ascii="SassoonPrimaryType" w:hAnsi="SassoonPrimaryType"/>
          <w:color w:val="0D0D0D"/>
          <w:sz w:val="26"/>
          <w:szCs w:val="26"/>
        </w:rPr>
        <w:t xml:space="preserve"> in the background.</w:t>
      </w:r>
    </w:p>
    <w:p w14:paraId="25F4DEDF"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 xml:space="preserve">Though the powerful waves are monumental to look at, treacherous undercurrents can become dangerous when getting too close to the freezingly cold water. </w:t>
      </w:r>
      <w:proofErr w:type="spellStart"/>
      <w:r w:rsidRPr="008956A0">
        <w:rPr>
          <w:rFonts w:ascii="SassoonPrimaryType" w:hAnsi="SassoonPrimaryType"/>
          <w:color w:val="0D0D0D"/>
          <w:sz w:val="26"/>
          <w:szCs w:val="26"/>
        </w:rPr>
        <w:t>Reynisfjara</w:t>
      </w:r>
      <w:proofErr w:type="spellEnd"/>
      <w:r w:rsidRPr="008956A0">
        <w:rPr>
          <w:rFonts w:ascii="SassoonPrimaryType" w:hAnsi="SassoonPrimaryType"/>
          <w:color w:val="0D0D0D"/>
          <w:sz w:val="26"/>
          <w:szCs w:val="26"/>
        </w:rPr>
        <w:t xml:space="preserve"> beach is especially dangerous and has claimed the lives of visitors as well as the </w:t>
      </w:r>
      <w:proofErr w:type="spellStart"/>
      <w:r w:rsidRPr="008956A0">
        <w:rPr>
          <w:rFonts w:ascii="SassoonPrimaryType" w:hAnsi="SassoonPrimaryType"/>
          <w:color w:val="0D0D0D"/>
          <w:sz w:val="26"/>
          <w:szCs w:val="26"/>
        </w:rPr>
        <w:t>Kirkjufjara</w:t>
      </w:r>
      <w:proofErr w:type="spellEnd"/>
      <w:r w:rsidRPr="008956A0">
        <w:rPr>
          <w:rFonts w:ascii="SassoonPrimaryType" w:hAnsi="SassoonPrimaryType"/>
          <w:color w:val="0D0D0D"/>
          <w:sz w:val="26"/>
          <w:szCs w:val="26"/>
        </w:rPr>
        <w:t xml:space="preserve"> beach at </w:t>
      </w:r>
      <w:proofErr w:type="spellStart"/>
      <w:r w:rsidRPr="008956A0">
        <w:rPr>
          <w:rFonts w:ascii="SassoonPrimaryType" w:hAnsi="SassoonPrimaryType"/>
          <w:color w:val="0D0D0D"/>
          <w:sz w:val="26"/>
          <w:szCs w:val="26"/>
        </w:rPr>
        <w:t>Dyrholaey</w:t>
      </w:r>
      <w:proofErr w:type="spellEnd"/>
      <w:r w:rsidRPr="008956A0">
        <w:rPr>
          <w:rFonts w:ascii="SassoonPrimaryType" w:hAnsi="SassoonPrimaryType"/>
          <w:color w:val="0D0D0D"/>
          <w:sz w:val="26"/>
          <w:szCs w:val="26"/>
        </w:rPr>
        <w:t>. </w:t>
      </w:r>
    </w:p>
    <w:p w14:paraId="3E16C8AF" w14:textId="77777777" w:rsidR="008956A0" w:rsidRPr="008956A0" w:rsidRDefault="00280F06" w:rsidP="008956A0">
      <w:pPr>
        <w:pStyle w:val="text"/>
        <w:shd w:val="clear" w:color="auto" w:fill="FEFCFB"/>
        <w:spacing w:before="0" w:beforeAutospacing="0" w:after="0" w:afterAutospacing="0"/>
        <w:rPr>
          <w:rFonts w:ascii="SassoonPrimaryType" w:hAnsi="SassoonPrimaryType"/>
          <w:color w:val="0D0D0D"/>
          <w:sz w:val="26"/>
          <w:szCs w:val="26"/>
        </w:rPr>
      </w:pPr>
      <w:hyperlink r:id="rId17" w:tgtFrame="_blank" w:history="1">
        <w:r w:rsidR="008956A0" w:rsidRPr="008956A0">
          <w:rPr>
            <w:rStyle w:val="Hyperlink"/>
            <w:rFonts w:ascii="SassoonPrimaryType" w:hAnsi="SassoonPrimaryType"/>
            <w:color w:val="0D0D0D"/>
            <w:sz w:val="26"/>
            <w:szCs w:val="26"/>
            <w:bdr w:val="none" w:sz="0" w:space="0" w:color="auto" w:frame="1"/>
          </w:rPr>
          <w:t>Here you can find out how to stay safe</w:t>
        </w:r>
      </w:hyperlink>
    </w:p>
    <w:p w14:paraId="0B1DB9D8" w14:textId="77777777" w:rsidR="008956A0" w:rsidRPr="008956A0" w:rsidRDefault="008956A0" w:rsidP="008956A0">
      <w:pPr>
        <w:pStyle w:val="Heading4"/>
        <w:shd w:val="clear" w:color="auto" w:fill="FEFCFB"/>
        <w:spacing w:before="0"/>
        <w:rPr>
          <w:rFonts w:ascii="SassoonPrimaryType" w:hAnsi="SassoonPrimaryType" w:cs="Arial"/>
          <w:caps/>
          <w:color w:val="0D0D0D"/>
          <w:sz w:val="26"/>
          <w:szCs w:val="26"/>
        </w:rPr>
      </w:pPr>
      <w:r w:rsidRPr="008956A0">
        <w:rPr>
          <w:rFonts w:ascii="SassoonPrimaryType" w:hAnsi="SassoonPrimaryType" w:cs="Arial"/>
          <w:caps/>
          <w:color w:val="0D0D0D"/>
          <w:sz w:val="26"/>
          <w:szCs w:val="26"/>
        </w:rPr>
        <w:t>GLACIERS</w:t>
      </w:r>
    </w:p>
    <w:p w14:paraId="0E6F45E6"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r w:rsidRPr="008956A0">
        <w:rPr>
          <w:rFonts w:ascii="SassoonPrimaryType" w:hAnsi="SassoonPrimaryType"/>
          <w:color w:val="0D0D0D"/>
          <w:sz w:val="26"/>
          <w:szCs w:val="26"/>
        </w:rPr>
        <w:t>Ice climbing, ice cave tours, glacier walks: the range of ice connected activities is huge!</w:t>
      </w:r>
    </w:p>
    <w:p w14:paraId="5DD94565" w14:textId="77777777" w:rsidR="008956A0" w:rsidRPr="008956A0" w:rsidRDefault="00280F06" w:rsidP="008956A0">
      <w:pPr>
        <w:pStyle w:val="text"/>
        <w:shd w:val="clear" w:color="auto" w:fill="FEFCFB"/>
        <w:spacing w:before="0" w:beforeAutospacing="0" w:after="0" w:afterAutospacing="0"/>
        <w:rPr>
          <w:rFonts w:ascii="SassoonPrimaryType" w:hAnsi="SassoonPrimaryType"/>
          <w:color w:val="0D0D0D"/>
          <w:sz w:val="26"/>
          <w:szCs w:val="26"/>
        </w:rPr>
      </w:pPr>
      <w:hyperlink r:id="rId18" w:tgtFrame="_blank" w:history="1">
        <w:r w:rsidR="008956A0" w:rsidRPr="008956A0">
          <w:rPr>
            <w:rStyle w:val="Hyperlink"/>
            <w:rFonts w:ascii="SassoonPrimaryType" w:hAnsi="SassoonPrimaryType"/>
            <w:color w:val="0D0D0D"/>
            <w:sz w:val="26"/>
            <w:szCs w:val="26"/>
            <w:bdr w:val="none" w:sz="0" w:space="0" w:color="auto" w:frame="1"/>
          </w:rPr>
          <w:t>Boat and kayak tours</w:t>
        </w:r>
      </w:hyperlink>
      <w:r w:rsidR="008956A0" w:rsidRPr="008956A0">
        <w:rPr>
          <w:rStyle w:val="Strong"/>
          <w:rFonts w:ascii="SassoonPrimaryType" w:hAnsi="SassoonPrimaryType"/>
          <w:color w:val="0D0D0D"/>
          <w:sz w:val="26"/>
          <w:szCs w:val="26"/>
        </w:rPr>
        <w:t> </w:t>
      </w:r>
      <w:r w:rsidR="008956A0" w:rsidRPr="008956A0">
        <w:rPr>
          <w:rFonts w:ascii="SassoonPrimaryType" w:hAnsi="SassoonPrimaryType"/>
          <w:color w:val="0D0D0D"/>
          <w:sz w:val="26"/>
          <w:szCs w:val="26"/>
        </w:rPr>
        <w:t xml:space="preserve">navigate between small icebergs at the </w:t>
      </w:r>
      <w:proofErr w:type="spellStart"/>
      <w:r w:rsidR="008956A0" w:rsidRPr="008956A0">
        <w:rPr>
          <w:rFonts w:ascii="SassoonPrimaryType" w:hAnsi="SassoonPrimaryType"/>
          <w:color w:val="0D0D0D"/>
          <w:sz w:val="26"/>
          <w:szCs w:val="26"/>
        </w:rPr>
        <w:t>Fjallsárlón</w:t>
      </w:r>
      <w:proofErr w:type="spellEnd"/>
      <w:r w:rsidR="008956A0" w:rsidRPr="008956A0">
        <w:rPr>
          <w:rFonts w:ascii="SassoonPrimaryType" w:hAnsi="SassoonPrimaryType"/>
          <w:color w:val="0D0D0D"/>
          <w:sz w:val="26"/>
          <w:szCs w:val="26"/>
        </w:rPr>
        <w:t xml:space="preserve"> and </w:t>
      </w:r>
      <w:proofErr w:type="spellStart"/>
      <w:r w:rsidR="008956A0" w:rsidRPr="008956A0">
        <w:rPr>
          <w:rFonts w:ascii="SassoonPrimaryType" w:hAnsi="SassoonPrimaryType"/>
          <w:color w:val="0D0D0D"/>
          <w:sz w:val="26"/>
          <w:szCs w:val="26"/>
        </w:rPr>
        <w:t>Jökulsárlón</w:t>
      </w:r>
      <w:proofErr w:type="spellEnd"/>
      <w:r w:rsidR="008956A0" w:rsidRPr="008956A0">
        <w:rPr>
          <w:rFonts w:ascii="SassoonPrimaryType" w:hAnsi="SassoonPrimaryType"/>
          <w:color w:val="0D0D0D"/>
          <w:sz w:val="26"/>
          <w:szCs w:val="26"/>
        </w:rPr>
        <w:t xml:space="preserve"> glacier </w:t>
      </w:r>
      <w:proofErr w:type="spellStart"/>
      <w:r w:rsidR="008956A0" w:rsidRPr="008956A0">
        <w:rPr>
          <w:rFonts w:ascii="SassoonPrimaryType" w:hAnsi="SassoonPrimaryType"/>
          <w:color w:val="0D0D0D"/>
          <w:sz w:val="26"/>
          <w:szCs w:val="26"/>
        </w:rPr>
        <w:t>lagoons.On</w:t>
      </w:r>
      <w:proofErr w:type="spellEnd"/>
      <w:r w:rsidR="008956A0" w:rsidRPr="008956A0">
        <w:rPr>
          <w:rFonts w:ascii="SassoonPrimaryType" w:hAnsi="SassoonPrimaryType"/>
          <w:color w:val="0D0D0D"/>
          <w:sz w:val="26"/>
          <w:szCs w:val="26"/>
        </w:rPr>
        <w:t xml:space="preserve"> Diamond beach at </w:t>
      </w:r>
      <w:proofErr w:type="spellStart"/>
      <w:r w:rsidR="008956A0" w:rsidRPr="008956A0">
        <w:rPr>
          <w:rFonts w:ascii="SassoonPrimaryType" w:hAnsi="SassoonPrimaryType"/>
          <w:color w:val="0D0D0D"/>
          <w:sz w:val="26"/>
          <w:szCs w:val="26"/>
        </w:rPr>
        <w:t>Breiðarmerkursandur</w:t>
      </w:r>
      <w:proofErr w:type="spellEnd"/>
      <w:r w:rsidR="008956A0" w:rsidRPr="008956A0">
        <w:rPr>
          <w:rFonts w:ascii="SassoonPrimaryType" w:hAnsi="SassoonPrimaryType"/>
          <w:color w:val="0D0D0D"/>
          <w:sz w:val="26"/>
          <w:szCs w:val="26"/>
        </w:rPr>
        <w:t>, chunks of glacial ice washed up the black sand beach make for dreamlike photo motifs.</w:t>
      </w:r>
    </w:p>
    <w:p w14:paraId="73482069" w14:textId="77777777" w:rsidR="008956A0" w:rsidRPr="008956A0" w:rsidRDefault="008956A0" w:rsidP="008956A0">
      <w:pPr>
        <w:pStyle w:val="text"/>
        <w:shd w:val="clear" w:color="auto" w:fill="FEFCFB"/>
        <w:spacing w:before="0" w:beforeAutospacing="0" w:after="0" w:afterAutospacing="0"/>
        <w:rPr>
          <w:rFonts w:ascii="SassoonPrimaryType" w:hAnsi="SassoonPrimaryType"/>
          <w:color w:val="0D0D0D"/>
          <w:sz w:val="26"/>
          <w:szCs w:val="26"/>
        </w:rPr>
      </w:pPr>
    </w:p>
    <w:p w14:paraId="31104B7D" w14:textId="77777777" w:rsidR="008956A0" w:rsidRPr="008956A0" w:rsidRDefault="008956A0" w:rsidP="008956A0">
      <w:pPr>
        <w:pStyle w:val="Heading4"/>
        <w:shd w:val="clear" w:color="auto" w:fill="FEFCFB"/>
        <w:spacing w:before="0"/>
        <w:rPr>
          <w:rFonts w:ascii="SassoonPrimaryType" w:hAnsi="SassoonPrimaryType" w:cs="Arial"/>
          <w:caps/>
          <w:color w:val="0D0D0D"/>
          <w:sz w:val="26"/>
          <w:szCs w:val="26"/>
        </w:rPr>
      </w:pPr>
      <w:r w:rsidRPr="008956A0">
        <w:rPr>
          <w:rFonts w:ascii="SassoonPrimaryType" w:hAnsi="SassoonPrimaryType" w:cs="Arial"/>
          <w:caps/>
          <w:color w:val="0D0D0D"/>
          <w:sz w:val="26"/>
          <w:szCs w:val="26"/>
        </w:rPr>
        <w:t>HIKING</w:t>
      </w:r>
    </w:p>
    <w:p w14:paraId="592CD140" w14:textId="77777777" w:rsidR="008956A0" w:rsidRPr="008956A0" w:rsidRDefault="00280F06" w:rsidP="008956A0">
      <w:pPr>
        <w:pStyle w:val="text"/>
        <w:shd w:val="clear" w:color="auto" w:fill="FEFCFB"/>
        <w:spacing w:before="0" w:beforeAutospacing="0" w:after="0" w:afterAutospacing="0"/>
        <w:rPr>
          <w:rFonts w:ascii="SassoonPrimaryType" w:hAnsi="SassoonPrimaryType"/>
          <w:color w:val="0D0D0D"/>
          <w:sz w:val="26"/>
          <w:szCs w:val="26"/>
        </w:rPr>
      </w:pPr>
      <w:hyperlink r:id="rId19" w:tgtFrame="_blank" w:history="1">
        <w:proofErr w:type="spellStart"/>
        <w:r w:rsidR="008956A0" w:rsidRPr="008956A0">
          <w:rPr>
            <w:rStyle w:val="Hyperlink"/>
            <w:rFonts w:ascii="SassoonPrimaryType" w:hAnsi="SassoonPrimaryType"/>
            <w:color w:val="0D0D0D"/>
            <w:sz w:val="26"/>
            <w:szCs w:val="26"/>
            <w:bdr w:val="none" w:sz="0" w:space="0" w:color="auto" w:frame="1"/>
          </w:rPr>
          <w:t>Vatnajökull</w:t>
        </w:r>
        <w:proofErr w:type="spellEnd"/>
        <w:r w:rsidR="008956A0" w:rsidRPr="008956A0">
          <w:rPr>
            <w:rStyle w:val="Hyperlink"/>
            <w:rFonts w:ascii="SassoonPrimaryType" w:hAnsi="SassoonPrimaryType"/>
            <w:color w:val="0D0D0D"/>
            <w:sz w:val="26"/>
            <w:szCs w:val="26"/>
            <w:bdr w:val="none" w:sz="0" w:space="0" w:color="auto" w:frame="1"/>
          </w:rPr>
          <w:t xml:space="preserve"> National Park</w:t>
        </w:r>
      </w:hyperlink>
      <w:r w:rsidR="008956A0" w:rsidRPr="008956A0">
        <w:rPr>
          <w:rStyle w:val="Strong"/>
          <w:rFonts w:ascii="SassoonPrimaryType" w:hAnsi="SassoonPrimaryType"/>
          <w:color w:val="0D0D0D"/>
          <w:sz w:val="26"/>
          <w:szCs w:val="26"/>
        </w:rPr>
        <w:t> </w:t>
      </w:r>
      <w:r w:rsidR="008956A0" w:rsidRPr="008956A0">
        <w:rPr>
          <w:rFonts w:ascii="SassoonPrimaryType" w:hAnsi="SassoonPrimaryType"/>
          <w:color w:val="0D0D0D"/>
          <w:sz w:val="26"/>
          <w:szCs w:val="26"/>
        </w:rPr>
        <w:t xml:space="preserve">encompasses </w:t>
      </w:r>
      <w:proofErr w:type="spellStart"/>
      <w:r w:rsidR="008956A0" w:rsidRPr="008956A0">
        <w:rPr>
          <w:rFonts w:ascii="SassoonPrimaryType" w:hAnsi="SassoonPrimaryType"/>
          <w:color w:val="0D0D0D"/>
          <w:sz w:val="26"/>
          <w:szCs w:val="26"/>
        </w:rPr>
        <w:t>Skaftafell</w:t>
      </w:r>
      <w:proofErr w:type="spellEnd"/>
      <w:r w:rsidR="008956A0" w:rsidRPr="008956A0">
        <w:rPr>
          <w:rFonts w:ascii="SassoonPrimaryType" w:hAnsi="SassoonPrimaryType"/>
          <w:color w:val="0D0D0D"/>
          <w:sz w:val="26"/>
          <w:szCs w:val="26"/>
        </w:rPr>
        <w:t xml:space="preserve"> with magnificent views on the glacier in the south-east and </w:t>
      </w:r>
      <w:proofErr w:type="spellStart"/>
      <w:r w:rsidR="008956A0" w:rsidRPr="008956A0">
        <w:rPr>
          <w:rFonts w:ascii="SassoonPrimaryType" w:hAnsi="SassoonPrimaryType"/>
          <w:color w:val="0D0D0D"/>
          <w:sz w:val="26"/>
          <w:szCs w:val="26"/>
        </w:rPr>
        <w:t>Jökulsárgljúfur</w:t>
      </w:r>
      <w:proofErr w:type="spellEnd"/>
      <w:r w:rsidR="008956A0" w:rsidRPr="008956A0">
        <w:rPr>
          <w:rFonts w:ascii="SassoonPrimaryType" w:hAnsi="SassoonPrimaryType"/>
          <w:color w:val="0D0D0D"/>
          <w:sz w:val="26"/>
          <w:szCs w:val="26"/>
        </w:rPr>
        <w:t xml:space="preserve"> in the north as well as all of the </w:t>
      </w:r>
      <w:proofErr w:type="spellStart"/>
      <w:r w:rsidR="008956A0" w:rsidRPr="008956A0">
        <w:rPr>
          <w:rFonts w:ascii="SassoonPrimaryType" w:hAnsi="SassoonPrimaryType"/>
          <w:color w:val="0D0D0D"/>
          <w:sz w:val="26"/>
          <w:szCs w:val="26"/>
        </w:rPr>
        <w:t>Vatnajökull</w:t>
      </w:r>
      <w:proofErr w:type="spellEnd"/>
      <w:r w:rsidR="008956A0" w:rsidRPr="008956A0">
        <w:rPr>
          <w:rFonts w:ascii="SassoonPrimaryType" w:hAnsi="SassoonPrimaryType"/>
          <w:color w:val="0D0D0D"/>
          <w:sz w:val="26"/>
          <w:szCs w:val="26"/>
        </w:rPr>
        <w:t xml:space="preserve"> glacier, including Iceland‘s highest peak </w:t>
      </w:r>
      <w:proofErr w:type="spellStart"/>
      <w:r w:rsidR="008956A0" w:rsidRPr="008956A0">
        <w:rPr>
          <w:rFonts w:ascii="SassoonPrimaryType" w:hAnsi="SassoonPrimaryType"/>
          <w:color w:val="0D0D0D"/>
          <w:sz w:val="26"/>
          <w:szCs w:val="26"/>
        </w:rPr>
        <w:t>Hvannadalshnjúkur</w:t>
      </w:r>
      <w:proofErr w:type="spellEnd"/>
      <w:r w:rsidR="008956A0" w:rsidRPr="008956A0">
        <w:rPr>
          <w:rFonts w:ascii="SassoonPrimaryType" w:hAnsi="SassoonPrimaryType"/>
          <w:color w:val="0D0D0D"/>
          <w:sz w:val="26"/>
          <w:szCs w:val="26"/>
        </w:rPr>
        <w:t>. In its vicinity, one can find stunningly beautiful hiking areas.</w:t>
      </w:r>
    </w:p>
    <w:p w14:paraId="27647219" w14:textId="77777777" w:rsidR="008956A0" w:rsidRDefault="008956A0" w:rsidP="008956A0">
      <w:pPr>
        <w:pStyle w:val="text"/>
        <w:shd w:val="clear" w:color="auto" w:fill="FEFCFB"/>
        <w:spacing w:before="0" w:beforeAutospacing="0" w:after="0" w:afterAutospacing="0"/>
        <w:rPr>
          <w:rFonts w:ascii="Verdana" w:hAnsi="Verdana"/>
          <w:color w:val="0D0D0D"/>
          <w:sz w:val="30"/>
          <w:szCs w:val="30"/>
        </w:rPr>
      </w:pPr>
    </w:p>
    <w:p w14:paraId="5379E77F" w14:textId="77777777" w:rsidR="008956A0" w:rsidRPr="008956A0" w:rsidRDefault="008956A0" w:rsidP="008956A0">
      <w:pPr>
        <w:rPr>
          <w:rFonts w:ascii="SassoonPrimaryType" w:hAnsi="SassoonPrimaryType"/>
          <w:sz w:val="26"/>
          <w:szCs w:val="26"/>
        </w:rPr>
      </w:pPr>
    </w:p>
    <w:sectPr w:rsidR="008956A0" w:rsidRPr="008956A0" w:rsidSect="00B677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Type">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7B5"/>
    <w:rsid w:val="00280F06"/>
    <w:rsid w:val="003E0AA6"/>
    <w:rsid w:val="008956A0"/>
    <w:rsid w:val="009752BE"/>
    <w:rsid w:val="00B67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38BE8"/>
  <w15:chartTrackingRefBased/>
  <w15:docId w15:val="{61D5A453-E6E3-44BD-B07F-49FC0809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677B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677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77B5"/>
    <w:rPr>
      <w:rFonts w:ascii="Times New Roman" w:eastAsia="Times New Roman" w:hAnsi="Times New Roman" w:cs="Times New Roman"/>
      <w:b/>
      <w:bCs/>
      <w:sz w:val="27"/>
      <w:szCs w:val="27"/>
      <w:lang w:eastAsia="en-GB"/>
    </w:rPr>
  </w:style>
  <w:style w:type="paragraph" w:customStyle="1" w:styleId="text">
    <w:name w:val="text"/>
    <w:basedOn w:val="Normal"/>
    <w:rsid w:val="00B677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B677B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B677B5"/>
    <w:rPr>
      <w:b/>
      <w:bCs/>
    </w:rPr>
  </w:style>
  <w:style w:type="character" w:styleId="Hyperlink">
    <w:name w:val="Hyperlink"/>
    <w:basedOn w:val="DefaultParagraphFont"/>
    <w:uiPriority w:val="99"/>
    <w:semiHidden/>
    <w:unhideWhenUsed/>
    <w:rsid w:val="00B677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8959">
      <w:bodyDiv w:val="1"/>
      <w:marLeft w:val="0"/>
      <w:marRight w:val="0"/>
      <w:marTop w:val="0"/>
      <w:marBottom w:val="0"/>
      <w:divBdr>
        <w:top w:val="none" w:sz="0" w:space="0" w:color="auto"/>
        <w:left w:val="none" w:sz="0" w:space="0" w:color="auto"/>
        <w:bottom w:val="none" w:sz="0" w:space="0" w:color="auto"/>
        <w:right w:val="none" w:sz="0" w:space="0" w:color="auto"/>
      </w:divBdr>
    </w:div>
    <w:div w:id="632172544">
      <w:bodyDiv w:val="1"/>
      <w:marLeft w:val="0"/>
      <w:marRight w:val="0"/>
      <w:marTop w:val="0"/>
      <w:marBottom w:val="0"/>
      <w:divBdr>
        <w:top w:val="none" w:sz="0" w:space="0" w:color="auto"/>
        <w:left w:val="none" w:sz="0" w:space="0" w:color="auto"/>
        <w:bottom w:val="none" w:sz="0" w:space="0" w:color="auto"/>
        <w:right w:val="none" w:sz="0" w:space="0" w:color="auto"/>
      </w:divBdr>
    </w:div>
    <w:div w:id="780414293">
      <w:bodyDiv w:val="1"/>
      <w:marLeft w:val="0"/>
      <w:marRight w:val="0"/>
      <w:marTop w:val="0"/>
      <w:marBottom w:val="0"/>
      <w:divBdr>
        <w:top w:val="none" w:sz="0" w:space="0" w:color="auto"/>
        <w:left w:val="none" w:sz="0" w:space="0" w:color="auto"/>
        <w:bottom w:val="none" w:sz="0" w:space="0" w:color="auto"/>
        <w:right w:val="none" w:sz="0" w:space="0" w:color="auto"/>
      </w:divBdr>
    </w:div>
    <w:div w:id="836967641">
      <w:bodyDiv w:val="1"/>
      <w:marLeft w:val="0"/>
      <w:marRight w:val="0"/>
      <w:marTop w:val="0"/>
      <w:marBottom w:val="0"/>
      <w:divBdr>
        <w:top w:val="none" w:sz="0" w:space="0" w:color="auto"/>
        <w:left w:val="none" w:sz="0" w:space="0" w:color="auto"/>
        <w:bottom w:val="none" w:sz="0" w:space="0" w:color="auto"/>
        <w:right w:val="none" w:sz="0" w:space="0" w:color="auto"/>
      </w:divBdr>
    </w:div>
    <w:div w:id="906762670">
      <w:bodyDiv w:val="1"/>
      <w:marLeft w:val="0"/>
      <w:marRight w:val="0"/>
      <w:marTop w:val="0"/>
      <w:marBottom w:val="0"/>
      <w:divBdr>
        <w:top w:val="none" w:sz="0" w:space="0" w:color="auto"/>
        <w:left w:val="none" w:sz="0" w:space="0" w:color="auto"/>
        <w:bottom w:val="none" w:sz="0" w:space="0" w:color="auto"/>
        <w:right w:val="none" w:sz="0" w:space="0" w:color="auto"/>
      </w:divBdr>
    </w:div>
    <w:div w:id="1322389897">
      <w:bodyDiv w:val="1"/>
      <w:marLeft w:val="0"/>
      <w:marRight w:val="0"/>
      <w:marTop w:val="0"/>
      <w:marBottom w:val="0"/>
      <w:divBdr>
        <w:top w:val="none" w:sz="0" w:space="0" w:color="auto"/>
        <w:left w:val="none" w:sz="0" w:space="0" w:color="auto"/>
        <w:bottom w:val="none" w:sz="0" w:space="0" w:color="auto"/>
        <w:right w:val="none" w:sz="0" w:space="0" w:color="auto"/>
      </w:divBdr>
    </w:div>
    <w:div w:id="1759213220">
      <w:bodyDiv w:val="1"/>
      <w:marLeft w:val="0"/>
      <w:marRight w:val="0"/>
      <w:marTop w:val="0"/>
      <w:marBottom w:val="0"/>
      <w:divBdr>
        <w:top w:val="none" w:sz="0" w:space="0" w:color="auto"/>
        <w:left w:val="none" w:sz="0" w:space="0" w:color="auto"/>
        <w:bottom w:val="none" w:sz="0" w:space="0" w:color="auto"/>
        <w:right w:val="none" w:sz="0" w:space="0" w:color="auto"/>
      </w:divBdr>
    </w:div>
    <w:div w:id="1868062507">
      <w:bodyDiv w:val="1"/>
      <w:marLeft w:val="0"/>
      <w:marRight w:val="0"/>
      <w:marTop w:val="0"/>
      <w:marBottom w:val="0"/>
      <w:divBdr>
        <w:top w:val="none" w:sz="0" w:space="0" w:color="auto"/>
        <w:left w:val="none" w:sz="0" w:space="0" w:color="auto"/>
        <w:bottom w:val="none" w:sz="0" w:space="0" w:color="auto"/>
        <w:right w:val="none" w:sz="0" w:space="0" w:color="auto"/>
      </w:divBdr>
    </w:div>
    <w:div w:id="207658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outh.is/en/experiences/bathing-wellness/swimming-pools" TargetMode="External"/><Relationship Id="rId18" Type="http://schemas.openxmlformats.org/officeDocument/2006/relationships/hyperlink" Target="https://www.ferdalag.is/en/activities/nature/jeep-glacier-tour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visiticeland.com/article/reynisfjara-black-sand-beach-is-dangerous" TargetMode="External"/><Relationship Id="rId2" Type="http://schemas.openxmlformats.org/officeDocument/2006/relationships/customXml" Target="../customXml/item2.xml"/><Relationship Id="rId16" Type="http://schemas.openxmlformats.org/officeDocument/2006/relationships/hyperlink" Target="https://www.south.is/en/destinations/towns-regions/katla-geopark-vestmannaeyjar/travel-ideas/the-waterfalls-of-the-geopa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uth.is/en/destinations/towns-regions/the-south-coast-lighthouse-trail" TargetMode="External"/><Relationship Id="rId5" Type="http://schemas.openxmlformats.org/officeDocument/2006/relationships/settings" Target="settings.xml"/><Relationship Id="rId15" Type="http://schemas.openxmlformats.org/officeDocument/2006/relationships/hyperlink" Target="https://www.south.is/en/destinations/nature/geothermal-areas/geothermal-area-in-hveragerdi" TargetMode="External"/><Relationship Id="rId10" Type="http://schemas.openxmlformats.org/officeDocument/2006/relationships/hyperlink" Target="https://www.visiticeland.com/article/the-south-coast" TargetMode="External"/><Relationship Id="rId19" Type="http://schemas.openxmlformats.org/officeDocument/2006/relationships/hyperlink" Target="https://www.vatnajokulsthjodgardur.is/en/plan-your-visit/basic-information/hiking" TargetMode="External"/><Relationship Id="rId4" Type="http://schemas.openxmlformats.org/officeDocument/2006/relationships/styles" Target="styles.xml"/><Relationship Id="rId9" Type="http://schemas.openxmlformats.org/officeDocument/2006/relationships/hyperlink" Target="https://www.visiticeland.com/article/the-golden-circle" TargetMode="External"/><Relationship Id="rId14" Type="http://schemas.openxmlformats.org/officeDocument/2006/relationships/hyperlink" Target="https://www.south.is/en/destinations/nature/geothermal-areas/geysir-geothermal-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95a785f-8d5e-4515-b52a-483f426759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99DC1F3BC866409B8DBD9181085B83" ma:contentTypeVersion="13" ma:contentTypeDescription="Create a new document." ma:contentTypeScope="" ma:versionID="209511bdd9c43c47e4bfa9700e384e56">
  <xsd:schema xmlns:xsd="http://www.w3.org/2001/XMLSchema" xmlns:xs="http://www.w3.org/2001/XMLSchema" xmlns:p="http://schemas.microsoft.com/office/2006/metadata/properties" xmlns:ns3="295a785f-8d5e-4515-b52a-483f4267595e" targetNamespace="http://schemas.microsoft.com/office/2006/metadata/properties" ma:root="true" ma:fieldsID="929ff14d24b95b6055ddf853df143404" ns3:_="">
    <xsd:import namespace="295a785f-8d5e-4515-b52a-483f426759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MediaServiceSystemTag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a785f-8d5e-4515-b52a-483f42675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49F2F4-2576-40E1-89AC-361C0847FC95}">
  <ds:schemaRefs>
    <ds:schemaRef ds:uri="http://schemas.microsoft.com/sharepoint/v3/contenttype/forms"/>
  </ds:schemaRefs>
</ds:datastoreItem>
</file>

<file path=customXml/itemProps2.xml><?xml version="1.0" encoding="utf-8"?>
<ds:datastoreItem xmlns:ds="http://schemas.openxmlformats.org/officeDocument/2006/customXml" ds:itemID="{D418461E-EB36-4C29-AC48-EFD7649A5A12}">
  <ds:schemaRefs>
    <ds:schemaRef ds:uri="http://schemas.microsoft.com/office/2006/documentManagement/types"/>
    <ds:schemaRef ds:uri="295a785f-8d5e-4515-b52a-483f4267595e"/>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7EC6F00-5EBF-4E43-A6EA-F5374AD12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a785f-8d5e-4515-b52a-483f42675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Christ Church Primary School</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Hardwick</dc:creator>
  <cp:keywords/>
  <dc:description/>
  <cp:lastModifiedBy>Caroline Pegrum</cp:lastModifiedBy>
  <cp:revision>2</cp:revision>
  <dcterms:created xsi:type="dcterms:W3CDTF">2024-11-25T09:32:00Z</dcterms:created>
  <dcterms:modified xsi:type="dcterms:W3CDTF">2024-11-25T09:32:00Z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0x010100DB99DC1F3BC866409B8DBD9181085B83</vt:lpwstr>
  </property>
  <property fmtid="{D5CDD505-2E9C-101B-9397-08002B2CF9AE}" pid="3" name="Order">
    <vt:r8>12289400</vt:r8>
  </property>
  <property fmtid="{D5CDD505-2E9C-101B-9397-08002B2CF9AE}" pid="4" name="MediaServiceImageTags">
    <vt:lpwstr/>
  </property>
</Properties>
</file>