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C11309" w:rsidR="00473C4A" w:rsidP="2BF41E17" w:rsidRDefault="00C11309" w14:paraId="4616060E" w14:textId="31C0C89A">
      <w:pPr>
        <w:rPr>
          <w:rFonts w:ascii="SassoonPrimaryInfant" w:hAnsi="SassoonPrimaryInfant"/>
          <w:b w:val="1"/>
          <w:bCs w:val="1"/>
          <w:sz w:val="28"/>
          <w:szCs w:val="28"/>
          <w:u w:val="single"/>
        </w:rPr>
      </w:pPr>
      <w:r w:rsidRPr="2BF41E17" w:rsidR="00C11309">
        <w:rPr>
          <w:rFonts w:ascii="SassoonPrimaryInfant" w:hAnsi="SassoonPrimaryInfant"/>
          <w:sz w:val="28"/>
          <w:szCs w:val="28"/>
          <w:u w:val="single"/>
        </w:rPr>
        <w:t>Y</w:t>
      </w:r>
      <w:r w:rsidRPr="2BF41E17" w:rsidR="5D0B6786">
        <w:rPr>
          <w:rFonts w:ascii="SassoonPrimaryInfant" w:hAnsi="SassoonPrimaryInfant"/>
          <w:sz w:val="28"/>
          <w:szCs w:val="28"/>
          <w:u w:val="single"/>
        </w:rPr>
        <w:t>6</w:t>
      </w:r>
      <w:r w:rsidRPr="2BF41E17" w:rsidR="00C11309">
        <w:rPr>
          <w:rFonts w:ascii="SassoonPrimaryInfant" w:hAnsi="SassoonPrimaryInfant"/>
          <w:sz w:val="28"/>
          <w:szCs w:val="28"/>
          <w:u w:val="single"/>
        </w:rPr>
        <w:t xml:space="preserve"> </w:t>
      </w:r>
      <w:r w:rsidRPr="2BF41E17" w:rsidR="0036457E">
        <w:rPr>
          <w:rFonts w:ascii="SassoonPrimaryInfant" w:hAnsi="SassoonPrimaryInfant"/>
          <w:sz w:val="28"/>
          <w:szCs w:val="28"/>
          <w:u w:val="single"/>
        </w:rPr>
        <w:t>Autumn 1 term spellings</w:t>
      </w:r>
      <w:r w:rsidRPr="2BF41E17" w:rsidR="00C11309">
        <w:rPr>
          <w:rFonts w:ascii="SassoonPrimaryInfant" w:hAnsi="SassoonPrimaryInfant"/>
          <w:sz w:val="28"/>
          <w:szCs w:val="28"/>
          <w:u w:val="single"/>
        </w:rPr>
        <w:t xml:space="preserve"> </w:t>
      </w:r>
    </w:p>
    <w:p w:rsidRPr="00C11309" w:rsidR="0036457E" w:rsidRDefault="0036457E" w14:paraId="55F3195B" w14:textId="331D6376">
      <w:pPr>
        <w:rPr>
          <w:rFonts w:ascii="SassoonPrimaryInfant" w:hAnsi="SassoonPrimaryInfant"/>
          <w:sz w:val="28"/>
        </w:rPr>
      </w:pPr>
      <w:r w:rsidRPr="00C11309">
        <w:rPr>
          <w:rFonts w:ascii="SassoonPrimaryInfant" w:hAnsi="SassoonPrimaryInfant"/>
          <w:sz w:val="28"/>
        </w:rPr>
        <w:t>Please find below the spellings for term</w:t>
      </w:r>
      <w:r w:rsidR="00C11309">
        <w:rPr>
          <w:rFonts w:ascii="SassoonPrimaryInfant" w:hAnsi="SassoonPrimaryInfant"/>
          <w:sz w:val="28"/>
        </w:rPr>
        <w:t xml:space="preserve"> 1</w:t>
      </w:r>
      <w:r w:rsidRPr="00C11309">
        <w:rPr>
          <w:rFonts w:ascii="SassoonPrimaryInfant" w:hAnsi="SassoonPrimaryInfant"/>
          <w:sz w:val="28"/>
        </w:rPr>
        <w:t xml:space="preserve">. These will be tested each </w:t>
      </w:r>
      <w:r w:rsidR="00716307">
        <w:rPr>
          <w:rFonts w:ascii="SassoonPrimaryInfant" w:hAnsi="SassoonPrimaryInfant"/>
          <w:sz w:val="28"/>
        </w:rPr>
        <w:t>Tuesday and t</w:t>
      </w:r>
      <w:r w:rsidRPr="00C11309">
        <w:rPr>
          <w:rFonts w:ascii="SassoonPrimaryInfant" w:hAnsi="SassoonPrimaryInfant"/>
          <w:sz w:val="28"/>
        </w:rPr>
        <w:t>he new spellings will go</w:t>
      </w:r>
      <w:r w:rsidR="00716307">
        <w:rPr>
          <w:rFonts w:ascii="SassoonPrimaryInfant" w:hAnsi="SassoonPrimaryInfant"/>
          <w:sz w:val="28"/>
        </w:rPr>
        <w:t xml:space="preserve"> out the following day along with home learning. This is when they will go</w:t>
      </w:r>
      <w:r w:rsidRPr="00C11309">
        <w:rPr>
          <w:rFonts w:ascii="SassoonPrimaryInfant" w:hAnsi="SassoonPrimaryInfant"/>
          <w:sz w:val="28"/>
        </w:rPr>
        <w:t xml:space="preserve"> live on Spelling Shed </w:t>
      </w:r>
      <w:r w:rsidR="00716307">
        <w:rPr>
          <w:rFonts w:ascii="SassoonPrimaryInfant" w:hAnsi="SassoonPrimaryInfant"/>
          <w:sz w:val="28"/>
        </w:rPr>
        <w:t xml:space="preserve">as well and </w:t>
      </w:r>
      <w:r w:rsidRPr="00C11309">
        <w:rPr>
          <w:rFonts w:ascii="SassoonPrimaryInfant" w:hAnsi="SassoonPrimaryInfant"/>
          <w:sz w:val="28"/>
        </w:rPr>
        <w:t xml:space="preserve">are available for </w:t>
      </w:r>
      <w:r w:rsidR="00716307">
        <w:rPr>
          <w:rFonts w:ascii="SassoonPrimaryInfant" w:hAnsi="SassoonPrimaryInfant"/>
          <w:sz w:val="28"/>
        </w:rPr>
        <w:t>the</w:t>
      </w:r>
      <w:r w:rsidRPr="00C11309">
        <w:rPr>
          <w:rFonts w:ascii="SassoonPrimaryInfant" w:hAnsi="SassoonPrimaryInfant"/>
          <w:sz w:val="28"/>
        </w:rPr>
        <w:t xml:space="preserve"> week. </w:t>
      </w:r>
      <w:r w:rsidRPr="00C11309" w:rsidR="009252BB">
        <w:rPr>
          <w:rFonts w:ascii="SassoonPrimaryInfant" w:hAnsi="SassoonPrimaryInfant"/>
          <w:sz w:val="28"/>
        </w:rPr>
        <w:t xml:space="preserve">Please encourage your child to practice them </w:t>
      </w:r>
      <w:r w:rsidR="00C11309">
        <w:rPr>
          <w:rFonts w:ascii="SassoonPrimaryInfant" w:hAnsi="SassoonPrimaryInfant"/>
          <w:sz w:val="28"/>
        </w:rPr>
        <w:t>with</w:t>
      </w:r>
      <w:r w:rsidRPr="00C11309" w:rsidR="009252BB">
        <w:rPr>
          <w:rFonts w:ascii="SassoonPrimaryInfant" w:hAnsi="SassoonPrimaryInfant"/>
          <w:sz w:val="28"/>
        </w:rPr>
        <w:t xml:space="preserve"> a mixture of on-screen and written practice. </w:t>
      </w:r>
      <w:r w:rsidRPr="00C11309" w:rsidR="0077777F">
        <w:rPr>
          <w:rFonts w:ascii="SassoonPrimaryInfant" w:hAnsi="SassoonPrimaryInfant"/>
          <w:sz w:val="28"/>
        </w:rPr>
        <w:t xml:space="preserve">The children will come home with their logins for </w:t>
      </w:r>
      <w:r w:rsidR="00C11309">
        <w:rPr>
          <w:rFonts w:ascii="SassoonPrimaryInfant" w:hAnsi="SassoonPrimaryInfant"/>
          <w:sz w:val="28"/>
        </w:rPr>
        <w:t>S</w:t>
      </w:r>
      <w:r w:rsidRPr="00C11309" w:rsidR="0077777F">
        <w:rPr>
          <w:rFonts w:ascii="SassoonPrimaryInfant" w:hAnsi="SassoonPrimaryInfant"/>
          <w:sz w:val="28"/>
        </w:rPr>
        <w:t xml:space="preserve">pellings </w:t>
      </w:r>
      <w:r w:rsidR="00C11309">
        <w:rPr>
          <w:rFonts w:ascii="SassoonPrimaryInfant" w:hAnsi="SassoonPrimaryInfant"/>
          <w:sz w:val="28"/>
        </w:rPr>
        <w:t>S</w:t>
      </w:r>
      <w:r w:rsidRPr="00C11309" w:rsidR="0077777F">
        <w:rPr>
          <w:rFonts w:ascii="SassoonPrimaryInfant" w:hAnsi="SassoonPrimaryInfant"/>
          <w:sz w:val="28"/>
        </w:rPr>
        <w:t xml:space="preserve">hed </w:t>
      </w:r>
      <w:r w:rsidR="00700255">
        <w:rPr>
          <w:rFonts w:ascii="SassoonPrimaryInfant" w:hAnsi="SassoonPrimaryInfant"/>
          <w:sz w:val="28"/>
        </w:rPr>
        <w:t>which will be stuck</w:t>
      </w:r>
      <w:r w:rsidR="00C11309">
        <w:rPr>
          <w:rFonts w:ascii="SassoonPrimaryInfant" w:hAnsi="SassoonPrimaryInfant"/>
          <w:sz w:val="28"/>
        </w:rPr>
        <w:t xml:space="preserve"> </w:t>
      </w:r>
      <w:r w:rsidRPr="00C11309" w:rsidR="0077777F">
        <w:rPr>
          <w:rFonts w:ascii="SassoonPrimaryInfant" w:hAnsi="SassoonPrimaryInfant"/>
          <w:sz w:val="28"/>
        </w:rPr>
        <w:t xml:space="preserve">into their </w:t>
      </w:r>
      <w:r w:rsidR="00716307">
        <w:rPr>
          <w:rFonts w:ascii="SassoonPrimaryInfant" w:hAnsi="SassoonPrimaryInfant"/>
          <w:sz w:val="28"/>
        </w:rPr>
        <w:t xml:space="preserve">topic home learning book. </w:t>
      </w:r>
      <w:r w:rsidRPr="00C11309" w:rsidR="0077777F">
        <w:rPr>
          <w:rFonts w:ascii="SassoonPrimaryInfant" w:hAnsi="SassoonPrimaryInfant"/>
          <w:sz w:val="28"/>
        </w:rPr>
        <w:t xml:space="preserve"> </w:t>
      </w:r>
    </w:p>
    <w:p w:rsidRPr="00C11309" w:rsidR="009252BB" w:rsidRDefault="009252BB" w14:paraId="6A20A2D4" w14:textId="77777777">
      <w:pPr>
        <w:rPr>
          <w:rFonts w:ascii="SassoonPrimaryInfant" w:hAnsi="SassoonPrimaryInfant"/>
          <w:sz w:val="28"/>
        </w:rPr>
      </w:pPr>
      <w:r w:rsidRPr="00C11309">
        <w:rPr>
          <w:rFonts w:ascii="SassoonPrimaryInfant" w:hAnsi="SassoonPrimaryInfant"/>
          <w:sz w:val="28"/>
        </w:rPr>
        <w:t xml:space="preserve">Best wishes </w:t>
      </w:r>
    </w:p>
    <w:p w:rsidRPr="00C11309" w:rsidR="009252BB" w:rsidRDefault="00716307" w14:paraId="01139901" w14:textId="2A8B8A35">
      <w:pPr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sz w:val="28"/>
        </w:rPr>
        <w:t>Mrs Pegrum and Mr Douglass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7"/>
        <w:gridCol w:w="2222"/>
        <w:gridCol w:w="2222"/>
        <w:gridCol w:w="2227"/>
        <w:gridCol w:w="2224"/>
        <w:gridCol w:w="2215"/>
        <w:gridCol w:w="2091"/>
      </w:tblGrid>
      <w:tr w:rsidRPr="00C11309" w:rsidR="00716307" w:rsidTr="2BF41E17" w14:paraId="2E7CF250" w14:textId="34823385">
        <w:tc>
          <w:tcPr>
            <w:tcW w:w="2187" w:type="dxa"/>
            <w:tcMar/>
          </w:tcPr>
          <w:p w:rsidRPr="00C11309" w:rsidR="00716307" w:rsidRDefault="00716307" w14:paraId="67E163BF" w14:textId="77777777">
            <w:pPr>
              <w:rPr>
                <w:rFonts w:ascii="SassoonPrimaryInfant" w:hAnsi="SassoonPrimaryInfant"/>
                <w:sz w:val="28"/>
              </w:rPr>
            </w:pPr>
          </w:p>
        </w:tc>
        <w:tc>
          <w:tcPr>
            <w:tcW w:w="2222" w:type="dxa"/>
            <w:tcMar/>
          </w:tcPr>
          <w:p w:rsidRPr="00C11309" w:rsidR="00716307" w:rsidRDefault="00716307" w14:paraId="4CBC92EB" w14:textId="6552AFB4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 xml:space="preserve">To be tested </w:t>
            </w:r>
            <w:r>
              <w:rPr>
                <w:rFonts w:ascii="SassoonPrimaryInfant" w:hAnsi="SassoonPrimaryInfant"/>
                <w:sz w:val="28"/>
              </w:rPr>
              <w:t>Tues</w:t>
            </w:r>
            <w:r w:rsidRPr="00C11309">
              <w:rPr>
                <w:rFonts w:ascii="SassoonPrimaryInfant" w:hAnsi="SassoonPrimaryInfant"/>
                <w:sz w:val="28"/>
              </w:rPr>
              <w:t xml:space="preserve">day </w:t>
            </w:r>
            <w:r>
              <w:rPr>
                <w:rFonts w:ascii="SassoonPrimaryInfant" w:hAnsi="SassoonPrimaryInfant"/>
                <w:sz w:val="28"/>
              </w:rPr>
              <w:t>16</w:t>
            </w:r>
            <w:r w:rsidRPr="00C11309">
              <w:rPr>
                <w:rFonts w:ascii="SassoonPrimaryInfant" w:hAnsi="SassoonPrimaryInfant"/>
                <w:sz w:val="28"/>
                <w:vertAlign w:val="superscript"/>
              </w:rPr>
              <w:t>th</w:t>
            </w:r>
            <w:r w:rsidRPr="00C11309">
              <w:rPr>
                <w:rFonts w:ascii="SassoonPrimaryInfant" w:hAnsi="SassoonPrimaryInfant"/>
                <w:sz w:val="28"/>
              </w:rPr>
              <w:t xml:space="preserve"> September</w:t>
            </w:r>
          </w:p>
        </w:tc>
        <w:tc>
          <w:tcPr>
            <w:tcW w:w="2222" w:type="dxa"/>
            <w:tcMar/>
          </w:tcPr>
          <w:p w:rsidRPr="00C11309" w:rsidR="00716307" w:rsidRDefault="00716307" w14:paraId="795D2253" w14:textId="1DB72570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 xml:space="preserve">To be tested </w:t>
            </w:r>
            <w:r>
              <w:rPr>
                <w:rFonts w:ascii="SassoonPrimaryInfant" w:hAnsi="SassoonPrimaryInfant"/>
                <w:sz w:val="28"/>
              </w:rPr>
              <w:t>Tues</w:t>
            </w:r>
            <w:r w:rsidRPr="00C11309">
              <w:rPr>
                <w:rFonts w:ascii="SassoonPrimaryInfant" w:hAnsi="SassoonPrimaryInfant"/>
                <w:sz w:val="28"/>
              </w:rPr>
              <w:t xml:space="preserve">day </w:t>
            </w:r>
            <w:r>
              <w:rPr>
                <w:rFonts w:ascii="SassoonPrimaryInfant" w:hAnsi="SassoonPrimaryInfant"/>
                <w:sz w:val="28"/>
              </w:rPr>
              <w:t>23</w:t>
            </w:r>
            <w:proofErr w:type="gramStart"/>
            <w:r w:rsidRPr="00716307">
              <w:rPr>
                <w:rFonts w:ascii="SassoonPrimaryInfant" w:hAnsi="SassoonPrimaryInfant"/>
                <w:sz w:val="28"/>
                <w:vertAlign w:val="superscript"/>
              </w:rPr>
              <w:t>rd</w:t>
            </w:r>
            <w:r>
              <w:rPr>
                <w:rFonts w:ascii="SassoonPrimaryInfant" w:hAnsi="SassoonPrimaryInfant"/>
                <w:sz w:val="28"/>
              </w:rPr>
              <w:t xml:space="preserve">  </w:t>
            </w:r>
            <w:r w:rsidRPr="00C11309">
              <w:rPr>
                <w:rFonts w:ascii="SassoonPrimaryInfant" w:hAnsi="SassoonPrimaryInfant"/>
                <w:sz w:val="28"/>
              </w:rPr>
              <w:t>September</w:t>
            </w:r>
            <w:proofErr w:type="gramEnd"/>
          </w:p>
        </w:tc>
        <w:tc>
          <w:tcPr>
            <w:tcW w:w="2227" w:type="dxa"/>
            <w:tcMar/>
          </w:tcPr>
          <w:p w:rsidRPr="00C11309" w:rsidR="00716307" w:rsidRDefault="00716307" w14:paraId="04FACC02" w14:textId="4C271A90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 xml:space="preserve">To be tested </w:t>
            </w:r>
            <w:r>
              <w:rPr>
                <w:rFonts w:ascii="SassoonPrimaryInfant" w:hAnsi="SassoonPrimaryInfant"/>
                <w:sz w:val="28"/>
              </w:rPr>
              <w:t>Tues</w:t>
            </w:r>
            <w:r w:rsidRPr="00C11309">
              <w:rPr>
                <w:rFonts w:ascii="SassoonPrimaryInfant" w:hAnsi="SassoonPrimaryInfant"/>
                <w:sz w:val="28"/>
              </w:rPr>
              <w:t xml:space="preserve">day </w:t>
            </w:r>
            <w:r>
              <w:rPr>
                <w:rFonts w:ascii="SassoonPrimaryInfant" w:hAnsi="SassoonPrimaryInfant"/>
                <w:sz w:val="28"/>
              </w:rPr>
              <w:t>30</w:t>
            </w:r>
            <w:r w:rsidRPr="00716307">
              <w:rPr>
                <w:rFonts w:ascii="SassoonPrimaryInfant" w:hAnsi="SassoonPrimaryInfant"/>
                <w:sz w:val="2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28"/>
              </w:rPr>
              <w:t xml:space="preserve"> September</w:t>
            </w:r>
          </w:p>
        </w:tc>
        <w:tc>
          <w:tcPr>
            <w:tcW w:w="2224" w:type="dxa"/>
            <w:tcMar/>
          </w:tcPr>
          <w:p w:rsidRPr="00C11309" w:rsidR="00716307" w:rsidRDefault="00716307" w14:paraId="247113F6" w14:textId="3CACE81D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 xml:space="preserve">To be tested </w:t>
            </w:r>
            <w:r>
              <w:rPr>
                <w:rFonts w:ascii="SassoonPrimaryInfant" w:hAnsi="SassoonPrimaryInfant"/>
                <w:sz w:val="28"/>
              </w:rPr>
              <w:t>Tues</w:t>
            </w:r>
            <w:r w:rsidRPr="00C11309">
              <w:rPr>
                <w:rFonts w:ascii="SassoonPrimaryInfant" w:hAnsi="SassoonPrimaryInfant"/>
                <w:sz w:val="28"/>
              </w:rPr>
              <w:t xml:space="preserve">day </w:t>
            </w:r>
            <w:r>
              <w:rPr>
                <w:rFonts w:ascii="SassoonPrimaryInfant" w:hAnsi="SassoonPrimaryInfant"/>
                <w:sz w:val="28"/>
              </w:rPr>
              <w:t>7</w:t>
            </w:r>
            <w:r w:rsidRPr="00C11309">
              <w:rPr>
                <w:rFonts w:ascii="SassoonPrimaryInfant" w:hAnsi="SassoonPrimaryInfant"/>
                <w:sz w:val="28"/>
                <w:vertAlign w:val="superscript"/>
              </w:rPr>
              <w:t>th</w:t>
            </w:r>
            <w:r w:rsidRPr="00C11309">
              <w:rPr>
                <w:rFonts w:ascii="SassoonPrimaryInfant" w:hAnsi="SassoonPrimaryInfant"/>
                <w:sz w:val="28"/>
              </w:rPr>
              <w:t xml:space="preserve"> October</w:t>
            </w:r>
          </w:p>
        </w:tc>
        <w:tc>
          <w:tcPr>
            <w:tcW w:w="2215" w:type="dxa"/>
            <w:tcMar/>
          </w:tcPr>
          <w:p w:rsidRPr="00C11309" w:rsidR="00716307" w:rsidRDefault="00716307" w14:paraId="211796CA" w14:textId="1457AE01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 xml:space="preserve">To be tested </w:t>
            </w:r>
            <w:r>
              <w:rPr>
                <w:rFonts w:ascii="SassoonPrimaryInfant" w:hAnsi="SassoonPrimaryInfant"/>
                <w:sz w:val="28"/>
              </w:rPr>
              <w:t>Tues</w:t>
            </w:r>
            <w:r w:rsidRPr="00C11309">
              <w:rPr>
                <w:rFonts w:ascii="SassoonPrimaryInfant" w:hAnsi="SassoonPrimaryInfant"/>
                <w:sz w:val="28"/>
              </w:rPr>
              <w:t>day 1</w:t>
            </w:r>
            <w:r>
              <w:rPr>
                <w:rFonts w:ascii="SassoonPrimaryInfant" w:hAnsi="SassoonPrimaryInfant"/>
                <w:sz w:val="28"/>
              </w:rPr>
              <w:t>4</w:t>
            </w:r>
            <w:r w:rsidRPr="00C11309">
              <w:rPr>
                <w:rFonts w:ascii="SassoonPrimaryInfant" w:hAnsi="SassoonPrimaryInfant"/>
                <w:sz w:val="28"/>
                <w:vertAlign w:val="superscript"/>
              </w:rPr>
              <w:t>th</w:t>
            </w:r>
            <w:r w:rsidRPr="00C11309">
              <w:rPr>
                <w:rFonts w:ascii="SassoonPrimaryInfant" w:hAnsi="SassoonPrimaryInfant"/>
                <w:sz w:val="28"/>
              </w:rPr>
              <w:t xml:space="preserve"> October</w:t>
            </w:r>
          </w:p>
          <w:p w:rsidRPr="00C11309" w:rsidR="00716307" w:rsidRDefault="00716307" w14:paraId="210095BB" w14:textId="77777777">
            <w:pPr>
              <w:rPr>
                <w:rFonts w:ascii="SassoonPrimaryInfant" w:hAnsi="SassoonPrimaryInfant"/>
                <w:sz w:val="28"/>
              </w:rPr>
            </w:pPr>
          </w:p>
        </w:tc>
        <w:tc>
          <w:tcPr>
            <w:tcW w:w="2091" w:type="dxa"/>
            <w:tcMar/>
          </w:tcPr>
          <w:p w:rsidRPr="00C11309" w:rsidR="00716307" w:rsidP="00716307" w:rsidRDefault="00716307" w14:paraId="77AC3503" w14:textId="6287D75E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 xml:space="preserve">To be tested </w:t>
            </w:r>
            <w:r>
              <w:rPr>
                <w:rFonts w:ascii="SassoonPrimaryInfant" w:hAnsi="SassoonPrimaryInfant"/>
                <w:sz w:val="28"/>
              </w:rPr>
              <w:t>Tues</w:t>
            </w:r>
            <w:r w:rsidRPr="00C11309">
              <w:rPr>
                <w:rFonts w:ascii="SassoonPrimaryInfant" w:hAnsi="SassoonPrimaryInfant"/>
                <w:sz w:val="28"/>
              </w:rPr>
              <w:t xml:space="preserve">day </w:t>
            </w:r>
            <w:r>
              <w:rPr>
                <w:rFonts w:ascii="SassoonPrimaryInfant" w:hAnsi="SassoonPrimaryInfant"/>
                <w:sz w:val="28"/>
              </w:rPr>
              <w:t>21</w:t>
            </w:r>
            <w:proofErr w:type="gramStart"/>
            <w:r w:rsidRPr="00716307">
              <w:rPr>
                <w:rFonts w:ascii="SassoonPrimaryInfant" w:hAnsi="SassoonPrimaryInfant"/>
                <w:sz w:val="28"/>
                <w:vertAlign w:val="superscript"/>
              </w:rPr>
              <w:t>st</w:t>
            </w:r>
            <w:r>
              <w:rPr>
                <w:rFonts w:ascii="SassoonPrimaryInfant" w:hAnsi="SassoonPrimaryInfant"/>
                <w:sz w:val="28"/>
              </w:rPr>
              <w:t xml:space="preserve"> </w:t>
            </w:r>
            <w:r w:rsidRPr="00C11309">
              <w:rPr>
                <w:rFonts w:ascii="SassoonPrimaryInfant" w:hAnsi="SassoonPrimaryInfant"/>
                <w:sz w:val="28"/>
              </w:rPr>
              <w:t xml:space="preserve"> October</w:t>
            </w:r>
            <w:proofErr w:type="gramEnd"/>
          </w:p>
          <w:p w:rsidRPr="00C11309" w:rsidR="00716307" w:rsidRDefault="00716307" w14:paraId="01FF5321" w14:textId="77777777">
            <w:pPr>
              <w:rPr>
                <w:rFonts w:ascii="SassoonPrimaryInfant" w:hAnsi="SassoonPrimaryInfant"/>
                <w:sz w:val="28"/>
              </w:rPr>
            </w:pPr>
          </w:p>
        </w:tc>
      </w:tr>
      <w:tr w:rsidRPr="00C11309" w:rsidR="00716307" w:rsidTr="2BF41E17" w14:paraId="42EF0982" w14:textId="16CB7BEB">
        <w:tc>
          <w:tcPr>
            <w:tcW w:w="2187" w:type="dxa"/>
            <w:tcMar/>
          </w:tcPr>
          <w:p w:rsidRPr="00C11309" w:rsidR="00716307" w:rsidRDefault="00716307" w14:paraId="0A68B691" w14:textId="77777777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Spelling rule</w:t>
            </w:r>
          </w:p>
        </w:tc>
        <w:tc>
          <w:tcPr>
            <w:tcW w:w="2222" w:type="dxa"/>
            <w:tcMar/>
          </w:tcPr>
          <w:p w:rsidRPr="00C11309" w:rsidR="00716307" w:rsidP="2BF41E17" w:rsidRDefault="00716307" w14:paraId="6E30816F" w14:textId="31BFC443">
            <w:pPr>
              <w:rPr>
                <w:rFonts w:ascii="SassoonPrimaryInfant" w:hAnsi="SassoonPrimaryInfant"/>
                <w:sz w:val="28"/>
                <w:szCs w:val="28"/>
              </w:rPr>
            </w:pPr>
            <w:bookmarkStart w:name="_GoBack" w:id="0"/>
            <w:bookmarkEnd w:id="0"/>
            <w:r w:rsidRPr="2BF41E17" w:rsidR="2922871F">
              <w:rPr>
                <w:rFonts w:ascii="SassoonPrimaryInfant" w:hAnsi="SassoonPrimaryInfant"/>
                <w:sz w:val="28"/>
                <w:szCs w:val="28"/>
              </w:rPr>
              <w:t>Words with the short vowel sound ‘</w:t>
            </w:r>
            <w:r w:rsidRPr="2BF41E17" w:rsidR="2922871F">
              <w:rPr>
                <w:rFonts w:ascii="SassoonPrimaryInfant" w:hAnsi="SassoonPrimaryInfant"/>
                <w:sz w:val="28"/>
                <w:szCs w:val="28"/>
              </w:rPr>
              <w:t>i</w:t>
            </w:r>
            <w:r w:rsidRPr="2BF41E17" w:rsidR="2922871F">
              <w:rPr>
                <w:rFonts w:ascii="SassoonPrimaryInfant" w:hAnsi="SassoonPrimaryInfant"/>
                <w:sz w:val="28"/>
                <w:szCs w:val="28"/>
              </w:rPr>
              <w:t xml:space="preserve">’ spelled y. </w:t>
            </w:r>
          </w:p>
        </w:tc>
        <w:tc>
          <w:tcPr>
            <w:tcW w:w="2222" w:type="dxa"/>
            <w:tcMar/>
          </w:tcPr>
          <w:p w:rsidRPr="00C11309" w:rsidR="00716307" w:rsidP="2BF41E17" w:rsidRDefault="00716307" w14:paraId="55E27855" w14:textId="5F8ED1EA">
            <w:pPr>
              <w:rPr>
                <w:rFonts w:ascii="SassoonPrimaryInfant" w:hAnsi="SassoonPrimaryInfant"/>
                <w:sz w:val="28"/>
                <w:szCs w:val="28"/>
              </w:rPr>
            </w:pPr>
            <w:r w:rsidRPr="2BF41E17" w:rsidR="78787828">
              <w:rPr>
                <w:rFonts w:ascii="SassoonPrimaryInfant" w:hAnsi="SassoonPrimaryInfant"/>
                <w:sz w:val="28"/>
                <w:szCs w:val="28"/>
              </w:rPr>
              <w:t>Words with the long vowel sound ‘</w:t>
            </w:r>
            <w:r w:rsidRPr="2BF41E17" w:rsidR="78787828">
              <w:rPr>
                <w:rFonts w:ascii="SassoonPrimaryInfant" w:hAnsi="SassoonPrimaryInfant"/>
                <w:sz w:val="28"/>
                <w:szCs w:val="28"/>
              </w:rPr>
              <w:t>igh</w:t>
            </w:r>
            <w:r w:rsidRPr="2BF41E17" w:rsidR="78787828">
              <w:rPr>
                <w:rFonts w:ascii="SassoonPrimaryInfant" w:hAnsi="SassoonPrimaryInfant"/>
                <w:sz w:val="28"/>
                <w:szCs w:val="28"/>
              </w:rPr>
              <w:t xml:space="preserve">’ spelled y. </w:t>
            </w:r>
          </w:p>
        </w:tc>
        <w:tc>
          <w:tcPr>
            <w:tcW w:w="2227" w:type="dxa"/>
            <w:tcMar/>
          </w:tcPr>
          <w:p w:rsidRPr="00C11309" w:rsidR="00716307" w:rsidRDefault="00716307" w14:paraId="6C2F3C34" w14:textId="2FD8F8F2">
            <w:pPr/>
            <w:r w:rsidRPr="2BF41E17" w:rsidR="599D841B">
              <w:rPr>
                <w:rFonts w:ascii="SassoonPrimaryInfant" w:hAnsi="SassoonPrimaryInfant" w:eastAsia="SassoonPrimaryInfant" w:cs="SassoonPrimaryInfant"/>
                <w:noProof w:val="0"/>
                <w:sz w:val="28"/>
                <w:szCs w:val="28"/>
                <w:lang w:val="en-GB"/>
              </w:rPr>
              <w:t>Adding the prefix ‘over-’</w:t>
            </w:r>
          </w:p>
        </w:tc>
        <w:tc>
          <w:tcPr>
            <w:tcW w:w="2224" w:type="dxa"/>
            <w:tcMar/>
          </w:tcPr>
          <w:p w:rsidRPr="00C11309" w:rsidR="00716307" w:rsidRDefault="00716307" w14:paraId="6B25833C" w14:textId="308172BC">
            <w:pPr/>
            <w:r w:rsidRPr="2BF41E17" w:rsidR="2F751B62">
              <w:rPr>
                <w:rFonts w:ascii="SassoonPrimaryInfant" w:hAnsi="SassoonPrimaryInfant" w:eastAsia="SassoonPrimaryInfant" w:cs="SassoonPrimaryInfant"/>
                <w:noProof w:val="0"/>
                <w:sz w:val="28"/>
                <w:szCs w:val="28"/>
                <w:lang w:val="en-GB"/>
              </w:rPr>
              <w:t>Words with the suffix ‘-ful’</w:t>
            </w:r>
          </w:p>
        </w:tc>
        <w:tc>
          <w:tcPr>
            <w:tcW w:w="2215" w:type="dxa"/>
            <w:tcMar/>
          </w:tcPr>
          <w:p w:rsidRPr="00C11309" w:rsidR="00716307" w:rsidRDefault="00716307" w14:paraId="192887D1" w14:textId="4F41BE76">
            <w:pPr/>
            <w:r w:rsidRPr="2BF41E17" w:rsidR="2F751B62">
              <w:rPr>
                <w:rFonts w:ascii="SassoonPrimaryInfant" w:hAnsi="SassoonPrimaryInfant" w:eastAsia="SassoonPrimaryInfant" w:cs="SassoonPrimaryInfant"/>
                <w:noProof w:val="0"/>
                <w:sz w:val="28"/>
                <w:szCs w:val="28"/>
                <w:lang w:val="en-GB"/>
              </w:rPr>
              <w:t>Words that can be nouns and verbs</w:t>
            </w:r>
          </w:p>
        </w:tc>
        <w:tc>
          <w:tcPr>
            <w:tcW w:w="2091" w:type="dxa"/>
            <w:tcMar/>
          </w:tcPr>
          <w:p w:rsidRPr="00C11309" w:rsidR="00716307" w:rsidRDefault="00716307" w14:paraId="175DA41D" w14:textId="497CCEAC">
            <w:pPr/>
            <w:r w:rsidRPr="2BF41E17" w:rsidR="324EFFDE">
              <w:rPr>
                <w:rFonts w:ascii="SassoonPrimaryInfant" w:hAnsi="SassoonPrimaryInfant" w:eastAsia="SassoonPrimaryInfant" w:cs="SassoonPrimaryInfant"/>
                <w:noProof w:val="0"/>
                <w:sz w:val="28"/>
                <w:szCs w:val="28"/>
                <w:lang w:val="en-GB"/>
              </w:rPr>
              <w:t>Words with an /oa/ sound spelled ‘ou’ or ‘ow’</w:t>
            </w:r>
          </w:p>
        </w:tc>
      </w:tr>
      <w:tr w:rsidRPr="00C11309" w:rsidR="00716307" w:rsidTr="2BF41E17" w14:paraId="5FBD974A" w14:textId="28E4B0C5">
        <w:tc>
          <w:tcPr>
            <w:tcW w:w="2187" w:type="dxa"/>
            <w:tcMar/>
          </w:tcPr>
          <w:p w:rsidRPr="00C11309" w:rsidR="00716307" w:rsidRDefault="00716307" w14:paraId="674C9CFC" w14:textId="77777777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Word list</w:t>
            </w:r>
          </w:p>
        </w:tc>
        <w:tc>
          <w:tcPr>
            <w:tcW w:w="2222" w:type="dxa"/>
            <w:tcMar/>
          </w:tcPr>
          <w:p w:rsidRPr="00716307" w:rsidR="00716307" w:rsidP="00716307" w:rsidRDefault="00716307" w14:paraId="555A582E" w14:textId="77777777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rhythm</w:t>
            </w:r>
          </w:p>
          <w:p w:rsidRPr="00716307" w:rsidR="00716307" w:rsidP="00716307" w:rsidRDefault="00716307" w14:paraId="05F5D20D" w14:textId="77777777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system</w:t>
            </w:r>
          </w:p>
          <w:p w:rsidRPr="00716307" w:rsidR="00716307" w:rsidP="00716307" w:rsidRDefault="00716307" w14:paraId="4288016F" w14:textId="77777777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antonym</w:t>
            </w:r>
          </w:p>
          <w:p w:rsidRPr="00716307" w:rsidR="00716307" w:rsidP="00716307" w:rsidRDefault="00716307" w14:paraId="76ABC874" w14:textId="77777777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symbol</w:t>
            </w:r>
          </w:p>
          <w:p w:rsidRPr="00716307" w:rsidR="00716307" w:rsidP="00716307" w:rsidRDefault="00716307" w14:paraId="3735EEC5" w14:textId="77777777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mystery</w:t>
            </w:r>
          </w:p>
          <w:p w:rsidRPr="00716307" w:rsidR="00716307" w:rsidP="00716307" w:rsidRDefault="00716307" w14:paraId="2B15D34F" w14:textId="77777777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lyrics</w:t>
            </w:r>
          </w:p>
          <w:p w:rsidRPr="00716307" w:rsidR="00716307" w:rsidP="00716307" w:rsidRDefault="00716307" w14:paraId="7F584C12" w14:textId="77777777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oxygen</w:t>
            </w:r>
          </w:p>
          <w:p w:rsidRPr="00716307" w:rsidR="00716307" w:rsidP="00716307" w:rsidRDefault="00716307" w14:paraId="796B4E97" w14:textId="77777777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symptom</w:t>
            </w:r>
          </w:p>
          <w:p w:rsidRPr="00716307" w:rsidR="00716307" w:rsidP="00716307" w:rsidRDefault="00716307" w14:paraId="24B2E108" w14:textId="77777777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typical</w:t>
            </w:r>
          </w:p>
          <w:p w:rsidRPr="00716307" w:rsidR="00716307" w:rsidP="00716307" w:rsidRDefault="00716307" w14:paraId="61AB4E3B" w14:textId="4114DEAB">
            <w:pPr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crystal</w:t>
            </w:r>
            <w:r w:rsidRPr="00716307">
              <w:rPr>
                <w:rFonts w:ascii="SassoonPrimaryInfant" w:hAnsi="SassoonPrimaryInfant"/>
                <w:sz w:val="28"/>
              </w:rPr>
              <w:t xml:space="preserve"> </w:t>
            </w:r>
          </w:p>
        </w:tc>
        <w:tc>
          <w:tcPr>
            <w:tcW w:w="2222" w:type="dxa"/>
            <w:tcMar/>
          </w:tcPr>
          <w:p w:rsidRPr="00716307" w:rsidR="00716307" w:rsidP="00716307" w:rsidRDefault="00716307" w14:paraId="60A3591F" w14:textId="77777777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rhyme</w:t>
            </w:r>
          </w:p>
          <w:p w:rsidRPr="00716307" w:rsidR="00716307" w:rsidP="00716307" w:rsidRDefault="00716307" w14:paraId="759EE8DA" w14:textId="77777777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occupy</w:t>
            </w:r>
          </w:p>
          <w:p w:rsidRPr="00716307" w:rsidR="00716307" w:rsidP="00716307" w:rsidRDefault="00716307" w14:paraId="6C57F74B" w14:textId="77777777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apply</w:t>
            </w:r>
          </w:p>
          <w:p w:rsidRPr="00716307" w:rsidR="00716307" w:rsidP="00716307" w:rsidRDefault="00716307" w14:paraId="05B6DB15" w14:textId="77777777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hyphen</w:t>
            </w:r>
          </w:p>
          <w:p w:rsidRPr="00716307" w:rsidR="00716307" w:rsidP="00716307" w:rsidRDefault="00716307" w14:paraId="52FF5838" w14:textId="77777777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hygiene</w:t>
            </w:r>
          </w:p>
          <w:p w:rsidRPr="00716307" w:rsidR="00716307" w:rsidP="00716307" w:rsidRDefault="00716307" w14:paraId="28E840E6" w14:textId="77777777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python</w:t>
            </w:r>
          </w:p>
          <w:p w:rsidRPr="00716307" w:rsidR="00716307" w:rsidP="00716307" w:rsidRDefault="00716307" w14:paraId="710E8840" w14:textId="77777777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supply</w:t>
            </w:r>
          </w:p>
          <w:p w:rsidRPr="00716307" w:rsidR="00716307" w:rsidP="00716307" w:rsidRDefault="00716307" w14:paraId="558DF124" w14:textId="77777777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  <w:lang w:val="en-US"/>
              </w:rPr>
              <w:t>identify</w:t>
            </w:r>
          </w:p>
          <w:p w:rsidRPr="00716307" w:rsidR="00716307" w:rsidP="00716307" w:rsidRDefault="00716307" w14:paraId="4168CF84" w14:textId="77777777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multiply</w:t>
            </w:r>
          </w:p>
          <w:p w:rsidRPr="00716307" w:rsidR="00716307" w:rsidP="00716307" w:rsidRDefault="00716307" w14:paraId="7ADDE9EF" w14:textId="6CEDC1D5">
            <w:pPr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recycle</w:t>
            </w:r>
          </w:p>
        </w:tc>
        <w:tc>
          <w:tcPr>
            <w:tcW w:w="2227" w:type="dxa"/>
            <w:tcMar/>
          </w:tcPr>
          <w:p w:rsidRPr="00716307" w:rsidR="00716307" w:rsidP="00716307" w:rsidRDefault="00716307" w14:paraId="73D6A9F8" w14:textId="77777777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overbalance</w:t>
            </w:r>
          </w:p>
          <w:p w:rsidRPr="00716307" w:rsidR="00716307" w:rsidP="00716307" w:rsidRDefault="00716307" w14:paraId="0D437659" w14:textId="77777777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overthrow</w:t>
            </w:r>
          </w:p>
          <w:p w:rsidRPr="00716307" w:rsidR="00716307" w:rsidP="00716307" w:rsidRDefault="00716307" w14:paraId="701FF37E" w14:textId="77777777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overturned</w:t>
            </w:r>
          </w:p>
          <w:p w:rsidRPr="00716307" w:rsidR="00716307" w:rsidP="00716307" w:rsidRDefault="00716307" w14:paraId="14CD2DB3" w14:textId="77777777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overcoat</w:t>
            </w:r>
          </w:p>
          <w:p w:rsidRPr="00716307" w:rsidR="00716307" w:rsidP="00716307" w:rsidRDefault="00716307" w14:paraId="1E5EE87F" w14:textId="77777777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overslept</w:t>
            </w:r>
          </w:p>
          <w:p w:rsidRPr="00716307" w:rsidR="00716307" w:rsidP="00716307" w:rsidRDefault="00716307" w14:paraId="3A0A1A04" w14:textId="77777777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overcook</w:t>
            </w:r>
          </w:p>
          <w:p w:rsidRPr="00716307" w:rsidR="00716307" w:rsidP="00716307" w:rsidRDefault="00716307" w14:paraId="3094E90A" w14:textId="77777777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overpaid</w:t>
            </w:r>
          </w:p>
          <w:p w:rsidRPr="00716307" w:rsidR="00716307" w:rsidP="00716307" w:rsidRDefault="00716307" w14:paraId="5BBCF973" w14:textId="77777777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overreact</w:t>
            </w:r>
          </w:p>
          <w:p w:rsidRPr="00716307" w:rsidR="00716307" w:rsidP="00716307" w:rsidRDefault="00716307" w14:paraId="7BBAA24A" w14:textId="77777777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overtired</w:t>
            </w:r>
          </w:p>
          <w:p w:rsidRPr="00716307" w:rsidR="00716307" w:rsidP="00716307" w:rsidRDefault="00716307" w14:paraId="77E6CB7F" w14:textId="41F0F834">
            <w:pPr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overlooked</w:t>
            </w:r>
          </w:p>
        </w:tc>
        <w:tc>
          <w:tcPr>
            <w:tcW w:w="2224" w:type="dxa"/>
            <w:tcMar/>
          </w:tcPr>
          <w:p w:rsidRPr="00716307" w:rsidR="00716307" w:rsidP="00716307" w:rsidRDefault="00716307" w14:paraId="707DF674" w14:textId="28D9671D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m</w:t>
            </w:r>
            <w:r w:rsidRPr="00716307">
              <w:rPr>
                <w:rFonts w:ascii="SassoonPrimaryInfant" w:hAnsi="SassoonPrimaryInfant"/>
                <w:sz w:val="28"/>
              </w:rPr>
              <w:t>erciful</w:t>
            </w:r>
          </w:p>
          <w:p w:rsidRPr="00716307" w:rsidR="00716307" w:rsidP="00716307" w:rsidRDefault="00716307" w14:paraId="2B64BB06" w14:textId="0C4ABE0B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p</w:t>
            </w:r>
            <w:r w:rsidRPr="00716307">
              <w:rPr>
                <w:rFonts w:ascii="SassoonPrimaryInfant" w:hAnsi="SassoonPrimaryInfant"/>
                <w:sz w:val="28"/>
              </w:rPr>
              <w:t>lentiful</w:t>
            </w:r>
          </w:p>
          <w:p w:rsidRPr="00716307" w:rsidR="00716307" w:rsidP="00716307" w:rsidRDefault="00716307" w14:paraId="5267AAD2" w14:textId="0A64EADE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b</w:t>
            </w:r>
            <w:r w:rsidRPr="00716307">
              <w:rPr>
                <w:rFonts w:ascii="SassoonPrimaryInfant" w:hAnsi="SassoonPrimaryInfant"/>
                <w:sz w:val="28"/>
              </w:rPr>
              <w:t>eautiful</w:t>
            </w:r>
          </w:p>
          <w:p w:rsidRPr="00716307" w:rsidR="00716307" w:rsidP="00716307" w:rsidRDefault="00716307" w14:paraId="6E112BBA" w14:textId="0D855085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f</w:t>
            </w:r>
            <w:r w:rsidRPr="00716307">
              <w:rPr>
                <w:rFonts w:ascii="SassoonPrimaryInfant" w:hAnsi="SassoonPrimaryInfant"/>
                <w:sz w:val="28"/>
              </w:rPr>
              <w:t>earful</w:t>
            </w:r>
          </w:p>
          <w:p w:rsidRPr="00716307" w:rsidR="00716307" w:rsidP="00716307" w:rsidRDefault="00716307" w14:paraId="23C77EED" w14:textId="24B923CD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f</w:t>
            </w:r>
            <w:r w:rsidRPr="00716307">
              <w:rPr>
                <w:rFonts w:ascii="SassoonPrimaryInfant" w:hAnsi="SassoonPrimaryInfant"/>
                <w:sz w:val="28"/>
              </w:rPr>
              <w:t>aithful</w:t>
            </w:r>
          </w:p>
          <w:p w:rsidRPr="00716307" w:rsidR="00716307" w:rsidP="00716307" w:rsidRDefault="00716307" w14:paraId="375D036B" w14:textId="11C0C189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b</w:t>
            </w:r>
            <w:r w:rsidRPr="00716307">
              <w:rPr>
                <w:rFonts w:ascii="SassoonPrimaryInfant" w:hAnsi="SassoonPrimaryInfant"/>
                <w:sz w:val="28"/>
              </w:rPr>
              <w:t>oastful</w:t>
            </w:r>
          </w:p>
          <w:p w:rsidRPr="00716307" w:rsidR="00716307" w:rsidP="00716307" w:rsidRDefault="00716307" w14:paraId="0658F7FE" w14:textId="0CF7AB49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d</w:t>
            </w:r>
            <w:r w:rsidRPr="00716307">
              <w:rPr>
                <w:rFonts w:ascii="SassoonPrimaryInfant" w:hAnsi="SassoonPrimaryInfant"/>
                <w:sz w:val="28"/>
              </w:rPr>
              <w:t>oubtful</w:t>
            </w:r>
          </w:p>
          <w:p w:rsidRPr="00716307" w:rsidR="00716307" w:rsidP="00716307" w:rsidRDefault="00716307" w14:paraId="1E2E6FC4" w14:textId="34CD3684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t</w:t>
            </w:r>
            <w:r w:rsidRPr="00716307">
              <w:rPr>
                <w:rFonts w:ascii="SassoonPrimaryInfant" w:hAnsi="SassoonPrimaryInfant"/>
                <w:sz w:val="28"/>
              </w:rPr>
              <w:t>hankful</w:t>
            </w:r>
          </w:p>
          <w:p w:rsidRPr="00716307" w:rsidR="00716307" w:rsidP="00716307" w:rsidRDefault="00716307" w14:paraId="76827749" w14:textId="1A2F9A4F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p</w:t>
            </w:r>
            <w:r w:rsidRPr="00716307">
              <w:rPr>
                <w:rFonts w:ascii="SassoonPrimaryInfant" w:hAnsi="SassoonPrimaryInfant"/>
                <w:sz w:val="28"/>
              </w:rPr>
              <w:t>itiful</w:t>
            </w:r>
          </w:p>
          <w:p w:rsidRPr="00716307" w:rsidR="00716307" w:rsidP="00716307" w:rsidRDefault="00716307" w14:paraId="6FEB4C19" w14:textId="03A3A786">
            <w:pPr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f</w:t>
            </w:r>
            <w:r w:rsidRPr="00716307">
              <w:rPr>
                <w:rFonts w:ascii="SassoonPrimaryInfant" w:hAnsi="SassoonPrimaryInfant"/>
                <w:sz w:val="28"/>
              </w:rPr>
              <w:t>anciful</w:t>
            </w:r>
          </w:p>
        </w:tc>
        <w:tc>
          <w:tcPr>
            <w:tcW w:w="2215" w:type="dxa"/>
            <w:tcMar/>
          </w:tcPr>
          <w:p w:rsidRPr="00716307" w:rsidR="00716307" w:rsidP="00716307" w:rsidRDefault="00716307" w14:paraId="149671BA" w14:textId="12A8712A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p</w:t>
            </w:r>
            <w:r w:rsidRPr="00716307">
              <w:rPr>
                <w:rFonts w:ascii="SassoonPrimaryInfant" w:hAnsi="SassoonPrimaryInfant"/>
                <w:sz w:val="28"/>
              </w:rPr>
              <w:t>roduce</w:t>
            </w:r>
          </w:p>
          <w:p w:rsidRPr="00716307" w:rsidR="00716307" w:rsidP="00716307" w:rsidRDefault="00716307" w14:paraId="6A959FAB" w14:textId="014A6B9B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i</w:t>
            </w:r>
            <w:r w:rsidRPr="00716307">
              <w:rPr>
                <w:rFonts w:ascii="SassoonPrimaryInfant" w:hAnsi="SassoonPrimaryInfant"/>
                <w:sz w:val="28"/>
              </w:rPr>
              <w:t>mpact</w:t>
            </w:r>
          </w:p>
          <w:p w:rsidRPr="00716307" w:rsidR="00716307" w:rsidP="00716307" w:rsidRDefault="00716307" w14:paraId="091B5EAE" w14:textId="372702CC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t</w:t>
            </w:r>
            <w:r w:rsidRPr="00716307">
              <w:rPr>
                <w:rFonts w:ascii="SassoonPrimaryInfant" w:hAnsi="SassoonPrimaryInfant"/>
                <w:sz w:val="28"/>
              </w:rPr>
              <w:t>ransport</w:t>
            </w:r>
          </w:p>
          <w:p w:rsidRPr="00716307" w:rsidR="00716307" w:rsidP="00716307" w:rsidRDefault="00716307" w14:paraId="7A0C00D7" w14:textId="7F9A0BBD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s</w:t>
            </w:r>
            <w:r w:rsidRPr="00716307">
              <w:rPr>
                <w:rFonts w:ascii="SassoonPrimaryInfant" w:hAnsi="SassoonPrimaryInfant"/>
                <w:sz w:val="28"/>
              </w:rPr>
              <w:t>ilence</w:t>
            </w:r>
          </w:p>
          <w:p w:rsidRPr="00716307" w:rsidR="00716307" w:rsidP="00716307" w:rsidRDefault="00716307" w14:paraId="39892AD2" w14:textId="05CBCFBC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p</w:t>
            </w:r>
            <w:r w:rsidRPr="00716307">
              <w:rPr>
                <w:rFonts w:ascii="SassoonPrimaryInfant" w:hAnsi="SassoonPrimaryInfant"/>
                <w:sz w:val="28"/>
              </w:rPr>
              <w:t>ermit</w:t>
            </w:r>
          </w:p>
          <w:p w:rsidRPr="00716307" w:rsidR="00716307" w:rsidP="00716307" w:rsidRDefault="00716307" w14:paraId="5E3C97B9" w14:textId="7DDC05FD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o</w:t>
            </w:r>
            <w:r w:rsidRPr="00716307">
              <w:rPr>
                <w:rFonts w:ascii="SassoonPrimaryInfant" w:hAnsi="SassoonPrimaryInfant"/>
                <w:sz w:val="28"/>
              </w:rPr>
              <w:t>bject</w:t>
            </w:r>
          </w:p>
          <w:p w:rsidRPr="00716307" w:rsidR="00716307" w:rsidP="00716307" w:rsidRDefault="00716307" w14:paraId="55958174" w14:textId="373BF4DE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c</w:t>
            </w:r>
            <w:r w:rsidRPr="00716307">
              <w:rPr>
                <w:rFonts w:ascii="SassoonPrimaryInfant" w:hAnsi="SassoonPrimaryInfant"/>
                <w:sz w:val="28"/>
              </w:rPr>
              <w:t>ontest</w:t>
            </w:r>
          </w:p>
          <w:p w:rsidRPr="00716307" w:rsidR="00716307" w:rsidP="00716307" w:rsidRDefault="00716307" w14:paraId="63941289" w14:textId="5EDFE442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s</w:t>
            </w:r>
            <w:r w:rsidRPr="00716307">
              <w:rPr>
                <w:rFonts w:ascii="SassoonPrimaryInfant" w:hAnsi="SassoonPrimaryInfant"/>
                <w:sz w:val="28"/>
              </w:rPr>
              <w:t>ubject</w:t>
            </w:r>
          </w:p>
          <w:p w:rsidRPr="00716307" w:rsidR="00716307" w:rsidP="00716307" w:rsidRDefault="00716307" w14:paraId="4297F1FA" w14:textId="5F03DB79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i</w:t>
            </w:r>
            <w:r w:rsidRPr="00716307">
              <w:rPr>
                <w:rFonts w:ascii="SassoonPrimaryInfant" w:hAnsi="SassoonPrimaryInfant"/>
                <w:sz w:val="28"/>
              </w:rPr>
              <w:t>ncrease</w:t>
            </w:r>
          </w:p>
          <w:p w:rsidRPr="00716307" w:rsidR="00716307" w:rsidP="00716307" w:rsidRDefault="00716307" w14:paraId="34CE0C60" w14:textId="6D2156E1">
            <w:pPr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f</w:t>
            </w:r>
            <w:r w:rsidRPr="00716307">
              <w:rPr>
                <w:rFonts w:ascii="SassoonPrimaryInfant" w:hAnsi="SassoonPrimaryInfant"/>
                <w:sz w:val="28"/>
              </w:rPr>
              <w:t>reeze</w:t>
            </w:r>
          </w:p>
        </w:tc>
        <w:tc>
          <w:tcPr>
            <w:tcW w:w="2091" w:type="dxa"/>
            <w:tcMar/>
          </w:tcPr>
          <w:p w:rsidRPr="00716307" w:rsidR="00716307" w:rsidP="00716307" w:rsidRDefault="00716307" w14:paraId="2757167C" w14:textId="75C2470A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s</w:t>
            </w:r>
            <w:r w:rsidRPr="00716307">
              <w:rPr>
                <w:rFonts w:ascii="SassoonPrimaryInfant" w:hAnsi="SassoonPrimaryInfant"/>
                <w:sz w:val="28"/>
              </w:rPr>
              <w:t>houlder</w:t>
            </w:r>
          </w:p>
          <w:p w:rsidRPr="00716307" w:rsidR="00716307" w:rsidP="00716307" w:rsidRDefault="00716307" w14:paraId="53066AC9" w14:textId="4B2FF9F0">
            <w:pPr>
              <w:keepLines/>
              <w:widowControl w:val="0"/>
              <w:rPr>
                <w:rFonts w:ascii="SassoonPrimaryInfant" w:hAnsi="SassoonPrimaryInfant"/>
                <w:sz w:val="28"/>
                <w:lang w:val="en-US"/>
              </w:rPr>
            </w:pPr>
            <w:proofErr w:type="spellStart"/>
            <w:r w:rsidRPr="00716307">
              <w:rPr>
                <w:rFonts w:ascii="SassoonPrimaryInfant" w:hAnsi="SassoonPrimaryInfant"/>
                <w:sz w:val="28"/>
                <w:lang w:val="en-US"/>
              </w:rPr>
              <w:t>s</w:t>
            </w:r>
            <w:r w:rsidRPr="00716307">
              <w:rPr>
                <w:rFonts w:ascii="SassoonPrimaryInfant" w:hAnsi="SassoonPrimaryInfant"/>
                <w:sz w:val="28"/>
                <w:lang w:val="en-US"/>
              </w:rPr>
              <w:t>moulder</w:t>
            </w:r>
            <w:proofErr w:type="spellEnd"/>
          </w:p>
          <w:p w:rsidRPr="00716307" w:rsidR="00716307" w:rsidP="00716307" w:rsidRDefault="00716307" w14:paraId="383B95C2" w14:textId="58360DA0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m</w:t>
            </w:r>
            <w:r w:rsidRPr="00716307">
              <w:rPr>
                <w:rFonts w:ascii="SassoonPrimaryInfant" w:hAnsi="SassoonPrimaryInfant"/>
                <w:sz w:val="28"/>
              </w:rPr>
              <w:t>ould</w:t>
            </w:r>
          </w:p>
          <w:p w:rsidRPr="00716307" w:rsidR="00716307" w:rsidP="00716307" w:rsidRDefault="00716307" w14:paraId="60ED0D2A" w14:textId="50E308DB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t</w:t>
            </w:r>
            <w:r w:rsidRPr="00716307">
              <w:rPr>
                <w:rFonts w:ascii="SassoonPrimaryInfant" w:hAnsi="SassoonPrimaryInfant"/>
                <w:sz w:val="28"/>
              </w:rPr>
              <w:t>hrown</w:t>
            </w:r>
          </w:p>
          <w:p w:rsidRPr="00716307" w:rsidR="00716307" w:rsidP="00716307" w:rsidRDefault="00716307" w14:paraId="011EEE5C" w14:textId="06155C0E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k</w:t>
            </w:r>
            <w:r w:rsidRPr="00716307">
              <w:rPr>
                <w:rFonts w:ascii="SassoonPrimaryInfant" w:hAnsi="SassoonPrimaryInfant"/>
                <w:sz w:val="28"/>
              </w:rPr>
              <w:t>nown</w:t>
            </w:r>
          </w:p>
          <w:p w:rsidRPr="00716307" w:rsidR="00716307" w:rsidP="00716307" w:rsidRDefault="00716307" w14:paraId="1AAAFAB1" w14:textId="0031ACB5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bl</w:t>
            </w:r>
            <w:r w:rsidRPr="00716307">
              <w:rPr>
                <w:rFonts w:ascii="SassoonPrimaryInfant" w:hAnsi="SassoonPrimaryInfant"/>
                <w:sz w:val="28"/>
              </w:rPr>
              <w:t>own</w:t>
            </w:r>
          </w:p>
          <w:p w:rsidRPr="00716307" w:rsidR="00716307" w:rsidP="00716307" w:rsidRDefault="00716307" w14:paraId="2C6025C8" w14:textId="71AD067D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w</w:t>
            </w:r>
            <w:r w:rsidRPr="00716307">
              <w:rPr>
                <w:rFonts w:ascii="SassoonPrimaryInfant" w:hAnsi="SassoonPrimaryInfant"/>
                <w:sz w:val="28"/>
              </w:rPr>
              <w:t>indow</w:t>
            </w:r>
          </w:p>
          <w:p w:rsidRPr="00716307" w:rsidR="00716307" w:rsidP="00716307" w:rsidRDefault="00716307" w14:paraId="7F962196" w14:textId="79FB8FDA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s</w:t>
            </w:r>
            <w:r w:rsidRPr="00716307">
              <w:rPr>
                <w:rFonts w:ascii="SassoonPrimaryInfant" w:hAnsi="SassoonPrimaryInfant"/>
                <w:sz w:val="28"/>
              </w:rPr>
              <w:t>hallow</w:t>
            </w:r>
          </w:p>
          <w:p w:rsidRPr="00716307" w:rsidR="00716307" w:rsidP="00716307" w:rsidRDefault="00716307" w14:paraId="3D937B54" w14:textId="72749570">
            <w:pPr>
              <w:keepLines/>
              <w:widowControl w:val="0"/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s</w:t>
            </w:r>
            <w:r w:rsidRPr="00716307">
              <w:rPr>
                <w:rFonts w:ascii="SassoonPrimaryInfant" w:hAnsi="SassoonPrimaryInfant"/>
                <w:sz w:val="28"/>
              </w:rPr>
              <w:t>oul</w:t>
            </w:r>
          </w:p>
          <w:p w:rsidRPr="00716307" w:rsidR="00716307" w:rsidP="00716307" w:rsidRDefault="00716307" w14:paraId="685E3926" w14:textId="566008DB">
            <w:pPr>
              <w:rPr>
                <w:rFonts w:ascii="SassoonPrimaryInfant" w:hAnsi="SassoonPrimaryInfant"/>
                <w:sz w:val="28"/>
              </w:rPr>
            </w:pPr>
            <w:r w:rsidRPr="00716307">
              <w:rPr>
                <w:rFonts w:ascii="SassoonPrimaryInfant" w:hAnsi="SassoonPrimaryInfant"/>
                <w:sz w:val="28"/>
              </w:rPr>
              <w:t>p</w:t>
            </w:r>
            <w:r w:rsidRPr="00716307">
              <w:rPr>
                <w:rFonts w:ascii="SassoonPrimaryInfant" w:hAnsi="SassoonPrimaryInfant"/>
                <w:sz w:val="28"/>
              </w:rPr>
              <w:t>oultry</w:t>
            </w:r>
          </w:p>
        </w:tc>
      </w:tr>
    </w:tbl>
    <w:p w:rsidRPr="00C11309" w:rsidR="009252BB" w:rsidRDefault="009252BB" w14:paraId="0761D89D" w14:textId="77777777">
      <w:pPr>
        <w:rPr>
          <w:rFonts w:ascii="SassoonPrimaryInfant" w:hAnsi="SassoonPrimaryInfant"/>
          <w:sz w:val="28"/>
        </w:rPr>
      </w:pPr>
    </w:p>
    <w:p w:rsidRPr="00C11309" w:rsidR="006B7E2F" w:rsidRDefault="006B7E2F" w14:paraId="4FBFB3A2" w14:textId="77777777">
      <w:pPr>
        <w:rPr>
          <w:rFonts w:ascii="SassoonPrimaryInfant" w:hAnsi="SassoonPrimaryInfant"/>
          <w:sz w:val="28"/>
        </w:rPr>
      </w:pPr>
    </w:p>
    <w:p w:rsidRPr="00C11309" w:rsidR="006B7E2F" w:rsidRDefault="006B7E2F" w14:paraId="085B3B53" w14:textId="77777777">
      <w:pPr>
        <w:rPr>
          <w:rFonts w:ascii="SassoonPrimaryInfant" w:hAnsi="SassoonPrimaryInfant"/>
          <w:sz w:val="28"/>
        </w:rPr>
      </w:pPr>
      <w:r w:rsidRPr="00C11309">
        <w:rPr>
          <w:rFonts w:ascii="SassoonPrimaryInfant" w:hAnsi="SassoonPrimaryInfant"/>
          <w:sz w:val="28"/>
        </w:rPr>
        <w:t>Ideas for practising spellings:</w:t>
      </w:r>
    </w:p>
    <w:p w:rsidRPr="00C11309" w:rsidR="006B7E2F" w:rsidRDefault="006B7E2F" w14:paraId="2EFFA117" w14:textId="77777777">
      <w:pPr>
        <w:rPr>
          <w:rFonts w:ascii="SassoonPrimaryInfant" w:hAnsi="SassoonPrimaryInfant"/>
          <w:sz w:val="28"/>
        </w:rPr>
      </w:pPr>
      <w:r w:rsidRPr="00C11309">
        <w:rPr>
          <w:rFonts w:ascii="SassoonPrimaryInfant" w:hAnsi="SassoonPrimaryInfant"/>
          <w:noProof/>
          <w:sz w:val="28"/>
          <w:lang w:eastAsia="en-GB"/>
        </w:rPr>
        <w:lastRenderedPageBreak/>
        <w:drawing>
          <wp:inline distT="0" distB="0" distL="0" distR="0" wp14:anchorId="302A522B" wp14:editId="629F0B91">
            <wp:extent cx="2423370" cy="861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F4B7AC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370" cy="86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309">
        <w:rPr>
          <w:rFonts w:ascii="SassoonPrimaryInfant" w:hAnsi="SassoonPrimaryInfant"/>
          <w:sz w:val="28"/>
        </w:rPr>
        <w:t xml:space="preserve">      </w:t>
      </w:r>
      <w:r w:rsidRPr="00C11309">
        <w:rPr>
          <w:rFonts w:ascii="SassoonPrimaryInfant" w:hAnsi="SassoonPrimaryInfant"/>
          <w:noProof/>
          <w:sz w:val="28"/>
          <w:lang w:eastAsia="en-GB"/>
        </w:rPr>
        <w:drawing>
          <wp:inline distT="0" distB="0" distL="0" distR="0" wp14:anchorId="0A8BB29D" wp14:editId="2C4FEAF5">
            <wp:extent cx="2513965" cy="815340"/>
            <wp:effectExtent l="0" t="0" r="63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F4E70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190" cy="815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309">
        <w:rPr>
          <w:rFonts w:ascii="SassoonPrimaryInfant" w:hAnsi="SassoonPrimaryInfant"/>
          <w:sz w:val="28"/>
        </w:rPr>
        <w:t xml:space="preserve">      </w:t>
      </w:r>
      <w:r w:rsidRPr="00C11309">
        <w:rPr>
          <w:rFonts w:ascii="SassoonPrimaryInfant" w:hAnsi="SassoonPrimaryInfant"/>
          <w:noProof/>
          <w:sz w:val="28"/>
          <w:lang w:eastAsia="en-GB"/>
        </w:rPr>
        <w:drawing>
          <wp:inline distT="0" distB="0" distL="0" distR="0" wp14:anchorId="10F57C25" wp14:editId="34A84154">
            <wp:extent cx="2521193" cy="8458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F42FE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586" cy="848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11309" w:rsidR="006B7E2F" w:rsidRDefault="006B7E2F" w14:paraId="1FD3C334" w14:textId="77777777">
      <w:pPr>
        <w:rPr>
          <w:rFonts w:ascii="SassoonPrimaryInfant" w:hAnsi="SassoonPrimaryInfant"/>
          <w:sz w:val="28"/>
        </w:rPr>
      </w:pPr>
    </w:p>
    <w:p w:rsidRPr="00C11309" w:rsidR="006B7E2F" w:rsidRDefault="006B7E2F" w14:paraId="19F45F2F" w14:textId="77777777">
      <w:pPr>
        <w:rPr>
          <w:rFonts w:ascii="SassoonPrimaryInfant" w:hAnsi="SassoonPrimaryInfant"/>
          <w:sz w:val="28"/>
        </w:rPr>
      </w:pPr>
      <w:r w:rsidRPr="00C11309">
        <w:rPr>
          <w:rFonts w:ascii="SassoonPrimaryInfant" w:hAnsi="SassoonPrimaryInfant"/>
          <w:noProof/>
          <w:sz w:val="28"/>
          <w:lang w:eastAsia="en-GB"/>
        </w:rPr>
        <w:drawing>
          <wp:inline distT="0" distB="0" distL="0" distR="0" wp14:anchorId="35DEFB99" wp14:editId="4666EC61">
            <wp:extent cx="2453853" cy="967824"/>
            <wp:effectExtent l="0" t="0" r="381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F473DB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853" cy="96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309">
        <w:rPr>
          <w:rFonts w:ascii="SassoonPrimaryInfant" w:hAnsi="SassoonPrimaryInfant"/>
          <w:sz w:val="28"/>
        </w:rPr>
        <w:t xml:space="preserve">     </w:t>
      </w:r>
      <w:r w:rsidRPr="00C11309">
        <w:rPr>
          <w:rFonts w:ascii="SassoonPrimaryInfant" w:hAnsi="SassoonPrimaryInfant"/>
          <w:noProof/>
          <w:sz w:val="28"/>
          <w:lang w:eastAsia="en-GB"/>
        </w:rPr>
        <w:drawing>
          <wp:inline distT="0" distB="0" distL="0" distR="0" wp14:anchorId="7587303C" wp14:editId="5E525652">
            <wp:extent cx="2331922" cy="868755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F4A740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922" cy="86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309">
        <w:rPr>
          <w:rFonts w:ascii="SassoonPrimaryInfant" w:hAnsi="SassoonPrimaryInfant"/>
          <w:sz w:val="28"/>
        </w:rPr>
        <w:t xml:space="preserve">          </w:t>
      </w:r>
      <w:r w:rsidRPr="00C11309">
        <w:rPr>
          <w:rFonts w:ascii="SassoonPrimaryInfant" w:hAnsi="SassoonPrimaryInfant"/>
          <w:noProof/>
          <w:sz w:val="28"/>
          <w:lang w:eastAsia="en-GB"/>
        </w:rPr>
        <w:drawing>
          <wp:inline distT="0" distB="0" distL="0" distR="0" wp14:anchorId="17C6709E" wp14:editId="32DB154C">
            <wp:extent cx="2339543" cy="960203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F4E1AA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543" cy="96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11309" w:rsidR="006B7E2F" w:rsidRDefault="006B7E2F" w14:paraId="4EF457E1" w14:textId="77777777">
      <w:pPr>
        <w:rPr>
          <w:rFonts w:ascii="SassoonPrimaryInfant" w:hAnsi="SassoonPrimaryInfant"/>
          <w:sz w:val="28"/>
        </w:rPr>
      </w:pPr>
    </w:p>
    <w:p w:rsidRPr="00C11309" w:rsidR="006B7E2F" w:rsidRDefault="006B7E2F" w14:paraId="0EDC295C" w14:textId="77777777">
      <w:pPr>
        <w:rPr>
          <w:rFonts w:ascii="SassoonPrimaryInfant" w:hAnsi="SassoonPrimaryInfant"/>
          <w:sz w:val="28"/>
        </w:rPr>
      </w:pPr>
      <w:r w:rsidRPr="00C11309">
        <w:rPr>
          <w:rFonts w:ascii="SassoonPrimaryInfant" w:hAnsi="SassoonPrimaryInfant"/>
          <w:noProof/>
          <w:sz w:val="28"/>
          <w:lang w:eastAsia="en-GB"/>
        </w:rPr>
        <w:drawing>
          <wp:inline distT="0" distB="0" distL="0" distR="0" wp14:anchorId="19CCCB6B" wp14:editId="60A4944C">
            <wp:extent cx="2339543" cy="937341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F41ED3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543" cy="93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309">
        <w:rPr>
          <w:rFonts w:ascii="SassoonPrimaryInfant" w:hAnsi="SassoonPrimaryInfant"/>
          <w:sz w:val="28"/>
        </w:rPr>
        <w:t xml:space="preserve">        </w:t>
      </w:r>
      <w:r w:rsidRPr="00C11309">
        <w:rPr>
          <w:rFonts w:ascii="SassoonPrimaryInfant" w:hAnsi="SassoonPrimaryInfant"/>
          <w:noProof/>
          <w:sz w:val="28"/>
          <w:lang w:eastAsia="en-GB"/>
        </w:rPr>
        <w:drawing>
          <wp:inline distT="0" distB="0" distL="0" distR="0" wp14:anchorId="24DA0BF1" wp14:editId="5C08D858">
            <wp:extent cx="2316681" cy="823031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F45352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681" cy="82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309">
        <w:rPr>
          <w:rFonts w:ascii="SassoonPrimaryInfant" w:hAnsi="SassoonPrimaryInfant"/>
          <w:sz w:val="28"/>
        </w:rPr>
        <w:t xml:space="preserve">          </w:t>
      </w:r>
      <w:r w:rsidRPr="00C11309">
        <w:rPr>
          <w:rFonts w:ascii="SassoonPrimaryInfant" w:hAnsi="SassoonPrimaryInfant"/>
          <w:noProof/>
          <w:sz w:val="28"/>
          <w:lang w:eastAsia="en-GB"/>
        </w:rPr>
        <w:drawing>
          <wp:inline distT="0" distB="0" distL="0" distR="0" wp14:anchorId="5A607FDC" wp14:editId="4315F73C">
            <wp:extent cx="1996613" cy="708721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F4D3AE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613" cy="70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11309" w:rsidR="006B7E2F" w:rsidRDefault="006B7E2F" w14:paraId="2F2B6100" w14:textId="77777777">
      <w:pPr>
        <w:rPr>
          <w:rFonts w:ascii="SassoonPrimaryInfant" w:hAnsi="SassoonPrimaryInfant"/>
          <w:sz w:val="28"/>
        </w:rPr>
      </w:pPr>
    </w:p>
    <w:p w:rsidRPr="00C11309" w:rsidR="006B7E2F" w:rsidRDefault="006B7E2F" w14:paraId="2E3507C8" w14:textId="77777777">
      <w:pPr>
        <w:rPr>
          <w:rFonts w:ascii="SassoonPrimaryInfant" w:hAnsi="SassoonPrimaryInfant"/>
          <w:sz w:val="28"/>
        </w:rPr>
      </w:pPr>
      <w:r w:rsidRPr="00C11309">
        <w:rPr>
          <w:rFonts w:ascii="SassoonPrimaryInfant" w:hAnsi="SassoonPrimaryInfant"/>
          <w:noProof/>
          <w:sz w:val="28"/>
          <w:lang w:eastAsia="en-GB"/>
        </w:rPr>
        <w:drawing>
          <wp:inline distT="0" distB="0" distL="0" distR="0" wp14:anchorId="3CBA8A3F" wp14:editId="5B56575F">
            <wp:extent cx="2270957" cy="1325995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6F42A89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957" cy="132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C11309" w:rsidR="006B7E2F" w:rsidSect="00C113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57E"/>
    <w:rsid w:val="0036457E"/>
    <w:rsid w:val="003F6391"/>
    <w:rsid w:val="006B7E2F"/>
    <w:rsid w:val="00700255"/>
    <w:rsid w:val="00716307"/>
    <w:rsid w:val="0077777F"/>
    <w:rsid w:val="008340EF"/>
    <w:rsid w:val="009252BB"/>
    <w:rsid w:val="00C11309"/>
    <w:rsid w:val="00D87DEE"/>
    <w:rsid w:val="00E215EA"/>
    <w:rsid w:val="00F15E3B"/>
    <w:rsid w:val="06C58B81"/>
    <w:rsid w:val="2922871F"/>
    <w:rsid w:val="2BF41E17"/>
    <w:rsid w:val="2F751B62"/>
    <w:rsid w:val="324EFFDE"/>
    <w:rsid w:val="355136FA"/>
    <w:rsid w:val="360A9693"/>
    <w:rsid w:val="599D841B"/>
    <w:rsid w:val="5B3E084A"/>
    <w:rsid w:val="5D0B6786"/>
    <w:rsid w:val="78787828"/>
    <w:rsid w:val="7CD8DB54"/>
    <w:rsid w:val="7ED08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B82BC"/>
  <w15:chartTrackingRefBased/>
  <w15:docId w15:val="{0C9C4C0F-744C-4D9E-96D4-663D7161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2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tmp" Id="rId8" /><Relationship Type="http://schemas.openxmlformats.org/officeDocument/2006/relationships/image" Target="media/image7.tmp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image" Target="media/image1.tmp" Id="rId7" /><Relationship Type="http://schemas.openxmlformats.org/officeDocument/2006/relationships/image" Target="media/image6.tmp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image" Target="media/image10.tmp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5.tmp" Id="rId11" /><Relationship Type="http://schemas.openxmlformats.org/officeDocument/2006/relationships/settings" Target="settings.xml" Id="rId5" /><Relationship Type="http://schemas.openxmlformats.org/officeDocument/2006/relationships/image" Target="media/image9.tmp" Id="rId15" /><Relationship Type="http://schemas.openxmlformats.org/officeDocument/2006/relationships/image" Target="media/image4.tmp" Id="rId10" /><Relationship Type="http://schemas.openxmlformats.org/officeDocument/2006/relationships/styles" Target="styles.xml" Id="rId4" /><Relationship Type="http://schemas.openxmlformats.org/officeDocument/2006/relationships/image" Target="media/image3.tmp" Id="rId9" /><Relationship Type="http://schemas.openxmlformats.org/officeDocument/2006/relationships/image" Target="media/image8.tmp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84344f-d28f-4cec-b64d-73e871744e90" xsi:nil="true"/>
    <lcf76f155ced4ddcb4097134ff3c332f xmlns="fc04d2d4-e331-4b1a-8cfa-bce25ba48e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246342825334797DBE20D08B832FF" ma:contentTypeVersion="16" ma:contentTypeDescription="Create a new document." ma:contentTypeScope="" ma:versionID="457d937f8f4519b35ec432a8cd200d6b">
  <xsd:schema xmlns:xsd="http://www.w3.org/2001/XMLSchema" xmlns:xs="http://www.w3.org/2001/XMLSchema" xmlns:p="http://schemas.microsoft.com/office/2006/metadata/properties" xmlns:ns2="fc04d2d4-e331-4b1a-8cfa-bce25ba48e14" xmlns:ns3="db84344f-d28f-4cec-b64d-73e871744e90" targetNamespace="http://schemas.microsoft.com/office/2006/metadata/properties" ma:root="true" ma:fieldsID="b584a2b48170b9ad964b8a9395f71ca4" ns2:_="" ns3:_="">
    <xsd:import namespace="fc04d2d4-e331-4b1a-8cfa-bce25ba48e14"/>
    <xsd:import namespace="db84344f-d28f-4cec-b64d-73e871744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4d2d4-e331-4b1a-8cfa-bce25ba4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a43462a-a08c-472f-8da7-efe38e813c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4344f-d28f-4cec-b64d-73e871744e9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d363abd-fa63-48cb-81b6-145570e2d268}" ma:internalName="TaxCatchAll" ma:showField="CatchAllData" ma:web="db84344f-d28f-4cec-b64d-73e871744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CBEF10-974B-4AA7-B1F3-4617D140737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b84344f-d28f-4cec-b64d-73e871744e90"/>
    <ds:schemaRef ds:uri="http://purl.org/dc/elements/1.1/"/>
    <ds:schemaRef ds:uri="http://schemas.microsoft.com/office/2006/metadata/properties"/>
    <ds:schemaRef ds:uri="fc04d2d4-e331-4b1a-8cfa-bce25ba48e14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7EADC7-7E30-436A-8E6E-C02F6A9746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34F9F-5DFB-467E-B4BD-6032AD069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4d2d4-e331-4b1a-8cfa-bce25ba48e14"/>
    <ds:schemaRef ds:uri="db84344f-d28f-4cec-b64d-73e871744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Wiltshire Police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Brendan Pegrum</dc:creator>
  <keywords/>
  <dc:description/>
  <lastModifiedBy>Caroline Pegrum</lastModifiedBy>
  <revision>4</revision>
  <dcterms:created xsi:type="dcterms:W3CDTF">2025-09-08T16:11:00.0000000Z</dcterms:created>
  <dcterms:modified xsi:type="dcterms:W3CDTF">2025-09-08T18:41:04.6773741Z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0x010100D96246342825334797DBE20D08B832FF</vt:lpwstr>
  </property>
  <property fmtid="{D5CDD505-2E9C-101B-9397-08002B2CF9AE}" pid="3" name="MediaServiceImageTags">
    <vt:lpwstr/>
  </property>
</Properties>
</file>